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F306C" w14:textId="25095707" w:rsidR="001F61E9" w:rsidRDefault="001F61E9" w:rsidP="00606465">
      <w:pPr>
        <w:rPr>
          <w:rFonts w:ascii="Arial" w:hAnsi="Arial" w:cs="Arial"/>
          <w:b/>
          <w:color w:val="004C87"/>
          <w:sz w:val="48"/>
          <w:szCs w:val="48"/>
          <w:lang w:val="en-US"/>
        </w:rPr>
      </w:pPr>
      <w:bookmarkStart w:id="0" w:name="_Hlk72136407"/>
    </w:p>
    <w:bookmarkEnd w:id="0"/>
    <w:p w14:paraId="1753E172" w14:textId="60CB98E3" w:rsidR="009F18E7" w:rsidRPr="00DA5C8D" w:rsidRDefault="009F18E7" w:rsidP="009F18E7">
      <w:pPr>
        <w:ind w:left="284" w:right="706"/>
        <w:jc w:val="center"/>
        <w:rPr>
          <w:rFonts w:asciiTheme="minorHAnsi" w:hAnsiTheme="minorHAnsi" w:cstheme="minorHAnsi"/>
          <w:b/>
          <w:color w:val="004C87"/>
          <w:sz w:val="36"/>
          <w:szCs w:val="36"/>
        </w:rPr>
      </w:pPr>
      <w:r w:rsidRPr="00DA5C8D">
        <w:rPr>
          <w:rFonts w:asciiTheme="minorHAnsi" w:hAnsiTheme="minorHAnsi" w:cstheme="minorHAnsi"/>
          <w:b/>
          <w:color w:val="004C87"/>
          <w:sz w:val="36"/>
          <w:szCs w:val="36"/>
        </w:rPr>
        <w:t xml:space="preserve">MTA a IAA Transportation 2024 </w:t>
      </w:r>
    </w:p>
    <w:p w14:paraId="07FCA105" w14:textId="52FFCC79" w:rsidR="009F18E7" w:rsidRPr="00DA5C8D" w:rsidRDefault="009F18E7" w:rsidP="009F18E7">
      <w:pPr>
        <w:ind w:left="284" w:right="706"/>
        <w:jc w:val="center"/>
        <w:rPr>
          <w:rFonts w:asciiTheme="minorHAnsi" w:hAnsiTheme="minorHAnsi" w:cstheme="minorHAnsi"/>
          <w:i/>
          <w:sz w:val="32"/>
          <w:szCs w:val="32"/>
        </w:rPr>
      </w:pPr>
      <w:r w:rsidRPr="00DA5C8D">
        <w:rPr>
          <w:rFonts w:asciiTheme="minorHAnsi" w:hAnsiTheme="minorHAnsi" w:cstheme="minorHAnsi"/>
          <w:b/>
          <w:color w:val="004C87"/>
          <w:sz w:val="32"/>
          <w:szCs w:val="32"/>
        </w:rPr>
        <w:t xml:space="preserve">BHP, </w:t>
      </w:r>
      <w:r w:rsidR="00547376" w:rsidRPr="00DA5C8D">
        <w:rPr>
          <w:rFonts w:asciiTheme="minorHAnsi" w:hAnsiTheme="minorHAnsi" w:cstheme="minorHAnsi"/>
          <w:b/>
          <w:color w:val="004C87"/>
          <w:sz w:val="32"/>
          <w:szCs w:val="32"/>
        </w:rPr>
        <w:t>il caricabatteria di bordo per</w:t>
      </w:r>
      <w:r w:rsidRPr="00DA5C8D">
        <w:rPr>
          <w:rFonts w:asciiTheme="minorHAnsi" w:hAnsiTheme="minorHAnsi" w:cstheme="minorHAnsi"/>
          <w:b/>
          <w:color w:val="004C87"/>
          <w:sz w:val="32"/>
          <w:szCs w:val="32"/>
        </w:rPr>
        <w:t xml:space="preserve"> </w:t>
      </w:r>
      <w:r w:rsidR="00252AA9" w:rsidRPr="00DA5C8D">
        <w:rPr>
          <w:rFonts w:asciiTheme="minorHAnsi" w:hAnsiTheme="minorHAnsi" w:cstheme="minorHAnsi"/>
          <w:b/>
          <w:color w:val="004C87"/>
          <w:sz w:val="32"/>
          <w:szCs w:val="32"/>
        </w:rPr>
        <w:t>i</w:t>
      </w:r>
      <w:r w:rsidR="00547376" w:rsidRPr="00DA5C8D">
        <w:rPr>
          <w:rFonts w:asciiTheme="minorHAnsi" w:hAnsiTheme="minorHAnsi" w:cstheme="minorHAnsi"/>
          <w:b/>
          <w:color w:val="004C87"/>
          <w:sz w:val="32"/>
          <w:szCs w:val="32"/>
        </w:rPr>
        <w:t xml:space="preserve"> camion elettrificati</w:t>
      </w:r>
    </w:p>
    <w:p w14:paraId="01B9DEB0" w14:textId="77777777" w:rsidR="009F18E7" w:rsidRPr="00DA5C8D" w:rsidRDefault="009F18E7" w:rsidP="009F18E7">
      <w:pPr>
        <w:spacing w:after="120" w:line="312" w:lineRule="auto"/>
        <w:ind w:left="284" w:right="706"/>
        <w:jc w:val="both"/>
        <w:rPr>
          <w:rFonts w:ascii="Arial" w:hAnsi="Arial" w:cs="Arial"/>
          <w:iCs/>
          <w:sz w:val="22"/>
          <w:szCs w:val="22"/>
        </w:rPr>
      </w:pPr>
    </w:p>
    <w:p w14:paraId="789F369D" w14:textId="7B33B0F0" w:rsidR="00252AA9" w:rsidRPr="00DA5C8D" w:rsidRDefault="009F18E7" w:rsidP="009F18E7">
      <w:pPr>
        <w:spacing w:after="120" w:line="312" w:lineRule="auto"/>
        <w:ind w:left="284" w:right="709"/>
        <w:rPr>
          <w:rFonts w:asciiTheme="minorHAnsi" w:hAnsiTheme="minorHAnsi" w:cstheme="minorHAnsi"/>
          <w:sz w:val="22"/>
          <w:szCs w:val="22"/>
        </w:rPr>
      </w:pPr>
      <w:r w:rsidRPr="00DA5C8D">
        <w:rPr>
          <w:rFonts w:asciiTheme="minorHAnsi" w:hAnsiTheme="minorHAnsi" w:cstheme="minorHAnsi"/>
          <w:i/>
          <w:spacing w:val="4"/>
          <w:sz w:val="22"/>
          <w:szCs w:val="22"/>
        </w:rPr>
        <w:t>Hannover</w:t>
      </w:r>
      <w:r w:rsidR="00725B1F">
        <w:rPr>
          <w:rFonts w:asciiTheme="minorHAnsi" w:hAnsiTheme="minorHAnsi" w:cstheme="minorHAnsi"/>
          <w:i/>
          <w:spacing w:val="4"/>
          <w:sz w:val="22"/>
          <w:szCs w:val="22"/>
        </w:rPr>
        <w:t>,</w:t>
      </w:r>
      <w:r w:rsidRPr="00DA5C8D">
        <w:rPr>
          <w:rFonts w:asciiTheme="minorHAnsi" w:hAnsiTheme="minorHAnsi" w:cstheme="minorHAnsi"/>
          <w:i/>
          <w:spacing w:val="4"/>
          <w:sz w:val="22"/>
          <w:szCs w:val="22"/>
        </w:rPr>
        <w:t xml:space="preserve"> 17 </w:t>
      </w:r>
      <w:r w:rsidR="00252AA9" w:rsidRPr="00DA5C8D">
        <w:rPr>
          <w:rFonts w:asciiTheme="minorHAnsi" w:hAnsiTheme="minorHAnsi" w:cstheme="minorHAnsi"/>
          <w:i/>
          <w:spacing w:val="4"/>
          <w:sz w:val="22"/>
          <w:szCs w:val="22"/>
        </w:rPr>
        <w:t>s</w:t>
      </w:r>
      <w:r w:rsidRPr="00DA5C8D">
        <w:rPr>
          <w:rFonts w:asciiTheme="minorHAnsi" w:hAnsiTheme="minorHAnsi" w:cstheme="minorHAnsi"/>
          <w:i/>
          <w:spacing w:val="4"/>
          <w:sz w:val="22"/>
          <w:szCs w:val="22"/>
        </w:rPr>
        <w:t>e</w:t>
      </w:r>
      <w:r w:rsidR="00252AA9" w:rsidRPr="00DA5C8D">
        <w:rPr>
          <w:rFonts w:asciiTheme="minorHAnsi" w:hAnsiTheme="minorHAnsi" w:cstheme="minorHAnsi"/>
          <w:i/>
          <w:spacing w:val="4"/>
          <w:sz w:val="22"/>
          <w:szCs w:val="22"/>
        </w:rPr>
        <w:t>ttembre</w:t>
      </w:r>
      <w:r w:rsidRPr="00DA5C8D">
        <w:rPr>
          <w:rFonts w:asciiTheme="minorHAnsi" w:hAnsiTheme="minorHAnsi" w:cstheme="minorHAnsi"/>
          <w:i/>
          <w:spacing w:val="4"/>
          <w:sz w:val="22"/>
          <w:szCs w:val="22"/>
        </w:rPr>
        <w:t xml:space="preserve"> 2024.</w:t>
      </w:r>
      <w:r w:rsidRPr="00DA5C8D">
        <w:rPr>
          <w:rFonts w:asciiTheme="minorHAnsi" w:hAnsiTheme="minorHAnsi" w:cstheme="minorHAnsi"/>
          <w:sz w:val="22"/>
          <w:szCs w:val="22"/>
        </w:rPr>
        <w:t xml:space="preserve"> MTA, </w:t>
      </w:r>
      <w:r w:rsidR="00252AA9" w:rsidRPr="00DA5C8D">
        <w:rPr>
          <w:rFonts w:asciiTheme="minorHAnsi" w:hAnsiTheme="minorHAnsi" w:cstheme="minorHAnsi"/>
          <w:sz w:val="22"/>
          <w:szCs w:val="22"/>
        </w:rPr>
        <w:t xml:space="preserve">multinazionale che opera nel settore </w:t>
      </w:r>
      <w:r w:rsidR="000E66C0">
        <w:rPr>
          <w:rFonts w:asciiTheme="minorHAnsi" w:hAnsiTheme="minorHAnsi" w:cstheme="minorHAnsi"/>
          <w:sz w:val="22"/>
          <w:szCs w:val="22"/>
        </w:rPr>
        <w:t xml:space="preserve">globale </w:t>
      </w:r>
      <w:r w:rsidR="00252AA9" w:rsidRPr="00DA5C8D">
        <w:rPr>
          <w:rFonts w:asciiTheme="minorHAnsi" w:hAnsiTheme="minorHAnsi" w:cstheme="minorHAnsi"/>
          <w:sz w:val="22"/>
          <w:szCs w:val="22"/>
        </w:rPr>
        <w:t xml:space="preserve">dell’automotive </w:t>
      </w:r>
      <w:r w:rsidR="00DA5C8D">
        <w:rPr>
          <w:rFonts w:asciiTheme="minorHAnsi" w:hAnsiTheme="minorHAnsi" w:cstheme="minorHAnsi"/>
          <w:sz w:val="22"/>
          <w:szCs w:val="22"/>
        </w:rPr>
        <w:t>attraverso</w:t>
      </w:r>
      <w:r w:rsidR="00252AA9" w:rsidRPr="00DA5C8D">
        <w:rPr>
          <w:rFonts w:asciiTheme="minorHAnsi" w:hAnsiTheme="minorHAnsi" w:cstheme="minorHAnsi"/>
          <w:sz w:val="22"/>
          <w:szCs w:val="22"/>
        </w:rPr>
        <w:t xml:space="preserve"> due divisioni – Elettrica ed Elettronica – sarà presente per la prima volta </w:t>
      </w:r>
      <w:r w:rsidR="00D46BDD">
        <w:rPr>
          <w:rFonts w:asciiTheme="minorHAnsi" w:hAnsiTheme="minorHAnsi" w:cstheme="minorHAnsi"/>
          <w:sz w:val="22"/>
          <w:szCs w:val="22"/>
        </w:rPr>
        <w:t xml:space="preserve">a </w:t>
      </w:r>
      <w:r w:rsidR="00252AA9" w:rsidRPr="00DA5C8D">
        <w:rPr>
          <w:rFonts w:asciiTheme="minorHAnsi" w:hAnsiTheme="minorHAnsi" w:cstheme="minorHAnsi"/>
          <w:sz w:val="22"/>
          <w:szCs w:val="22"/>
        </w:rPr>
        <w:t>IAA Transportation</w:t>
      </w:r>
      <w:r w:rsidR="00DA5C8D">
        <w:rPr>
          <w:rFonts w:asciiTheme="minorHAnsi" w:hAnsiTheme="minorHAnsi" w:cstheme="minorHAnsi"/>
          <w:sz w:val="22"/>
          <w:szCs w:val="22"/>
        </w:rPr>
        <w:t xml:space="preserve"> </w:t>
      </w:r>
      <w:r w:rsidR="00252AA9" w:rsidRPr="00DA5C8D">
        <w:rPr>
          <w:rFonts w:asciiTheme="minorHAnsi" w:hAnsiTheme="minorHAnsi" w:cstheme="minorHAnsi"/>
          <w:sz w:val="22"/>
          <w:szCs w:val="22"/>
        </w:rPr>
        <w:t xml:space="preserve">(Hall 22, Stand A13) con la sua gamma di caricabatteria di bordo (OBC) per le piattaforme di camion elettrificati. </w:t>
      </w:r>
    </w:p>
    <w:p w14:paraId="394F1E1F" w14:textId="665764B1" w:rsidR="00252AA9" w:rsidRPr="00DA5C8D" w:rsidRDefault="000A1F65" w:rsidP="009F18E7">
      <w:pPr>
        <w:spacing w:after="120" w:line="312" w:lineRule="auto"/>
        <w:ind w:left="284" w:right="709"/>
        <w:rPr>
          <w:rFonts w:asciiTheme="minorHAnsi" w:hAnsiTheme="minorHAnsi" w:cstheme="minorHAnsi"/>
          <w:iCs/>
          <w:spacing w:val="4"/>
          <w:sz w:val="22"/>
          <w:szCs w:val="22"/>
        </w:rPr>
      </w:pPr>
      <w:r>
        <w:rPr>
          <w:rFonts w:asciiTheme="minorHAnsi" w:hAnsiTheme="minorHAnsi" w:cstheme="minorHAnsi"/>
          <w:iCs/>
          <w:spacing w:val="4"/>
          <w:sz w:val="22"/>
          <w:szCs w:val="22"/>
        </w:rPr>
        <w:t>All’interno della</w:t>
      </w:r>
      <w:r w:rsidR="00252AA9" w:rsidRPr="00DA5C8D">
        <w:rPr>
          <w:rFonts w:asciiTheme="minorHAnsi" w:hAnsiTheme="minorHAnsi" w:cstheme="minorHAnsi"/>
          <w:iCs/>
          <w:spacing w:val="4"/>
          <w:sz w:val="22"/>
          <w:szCs w:val="22"/>
        </w:rPr>
        <w:t xml:space="preserve"> gamma di OBC che MTA sviluppa e produce per i </w:t>
      </w:r>
      <w:r>
        <w:rPr>
          <w:rFonts w:asciiTheme="minorHAnsi" w:hAnsiTheme="minorHAnsi" w:cstheme="minorHAnsi"/>
          <w:iCs/>
          <w:spacing w:val="4"/>
          <w:sz w:val="22"/>
          <w:szCs w:val="22"/>
        </w:rPr>
        <w:t>mezzi pesanti</w:t>
      </w:r>
      <w:r w:rsidR="00252AA9" w:rsidRPr="00DA5C8D">
        <w:rPr>
          <w:rFonts w:asciiTheme="minorHAnsi" w:hAnsiTheme="minorHAnsi" w:cstheme="minorHAnsi"/>
          <w:iCs/>
          <w:spacing w:val="4"/>
          <w:sz w:val="22"/>
          <w:szCs w:val="22"/>
        </w:rPr>
        <w:t xml:space="preserve"> elettrici o ibridi plug-in, con voltaggi fino a 1.000 V e potenze fino a 22 kW, l’elemento di maggior rilievo della Fiera è il nuovo BHP, proposto nella classe di potenza di 19,2 kW (BHP 19) per il mercato statunitense e di 22 kW (BHP22) per quello europeo. </w:t>
      </w:r>
    </w:p>
    <w:p w14:paraId="20D8F382" w14:textId="450F1C6D" w:rsidR="00AC36A6" w:rsidRPr="00DA5C8D" w:rsidRDefault="00AC36A6" w:rsidP="00D015F9">
      <w:pPr>
        <w:spacing w:after="120" w:line="312" w:lineRule="auto"/>
        <w:ind w:left="284" w:right="709"/>
        <w:rPr>
          <w:rFonts w:asciiTheme="minorHAnsi" w:hAnsiTheme="minorHAnsi" w:cstheme="minorHAnsi"/>
          <w:iCs/>
          <w:spacing w:val="4"/>
          <w:sz w:val="22"/>
          <w:szCs w:val="22"/>
        </w:rPr>
      </w:pPr>
      <w:r w:rsidRPr="00DA5C8D">
        <w:rPr>
          <w:rFonts w:asciiTheme="minorHAnsi" w:hAnsiTheme="minorHAnsi" w:cstheme="minorHAnsi"/>
          <w:iCs/>
          <w:spacing w:val="4"/>
          <w:sz w:val="22"/>
          <w:szCs w:val="22"/>
        </w:rPr>
        <w:t>Il BHP è un OBC bidirezionale, leggero</w:t>
      </w:r>
      <w:r w:rsidR="000A1F65">
        <w:rPr>
          <w:rFonts w:asciiTheme="minorHAnsi" w:hAnsiTheme="minorHAnsi" w:cstheme="minorHAnsi"/>
          <w:iCs/>
          <w:spacing w:val="4"/>
          <w:sz w:val="22"/>
          <w:szCs w:val="22"/>
        </w:rPr>
        <w:t xml:space="preserve">, </w:t>
      </w:r>
      <w:r w:rsidRPr="00DA5C8D">
        <w:rPr>
          <w:rFonts w:asciiTheme="minorHAnsi" w:hAnsiTheme="minorHAnsi" w:cstheme="minorHAnsi"/>
          <w:iCs/>
          <w:spacing w:val="4"/>
          <w:sz w:val="22"/>
          <w:szCs w:val="22"/>
        </w:rPr>
        <w:t>compatto</w:t>
      </w:r>
      <w:r w:rsidR="000A1F65">
        <w:rPr>
          <w:rFonts w:asciiTheme="minorHAnsi" w:hAnsiTheme="minorHAnsi" w:cstheme="minorHAnsi"/>
          <w:iCs/>
          <w:spacing w:val="4"/>
          <w:sz w:val="22"/>
          <w:szCs w:val="22"/>
        </w:rPr>
        <w:t xml:space="preserve"> e</w:t>
      </w:r>
      <w:r w:rsidRPr="00DA5C8D">
        <w:rPr>
          <w:rFonts w:asciiTheme="minorHAnsi" w:hAnsiTheme="minorHAnsi" w:cstheme="minorHAnsi"/>
          <w:iCs/>
          <w:spacing w:val="4"/>
          <w:sz w:val="22"/>
          <w:szCs w:val="22"/>
        </w:rPr>
        <w:t xml:space="preserve"> ad alta densità di potenza, per applicazioni a bordo di veicoli alimentati a batteria </w:t>
      </w:r>
      <w:r w:rsidR="00D015F9">
        <w:rPr>
          <w:rFonts w:asciiTheme="minorHAnsi" w:hAnsiTheme="minorHAnsi" w:cstheme="minorHAnsi"/>
          <w:iCs/>
          <w:spacing w:val="4"/>
          <w:sz w:val="22"/>
          <w:szCs w:val="22"/>
        </w:rPr>
        <w:t xml:space="preserve">e si basa sulle più recenti tecnologie all’avanguardia dei </w:t>
      </w:r>
      <w:r w:rsidRPr="00DA5C8D">
        <w:rPr>
          <w:rFonts w:asciiTheme="minorHAnsi" w:hAnsiTheme="minorHAnsi" w:cstheme="minorHAnsi"/>
          <w:iCs/>
          <w:spacing w:val="4"/>
          <w:sz w:val="22"/>
          <w:szCs w:val="22"/>
        </w:rPr>
        <w:t xml:space="preserve">semiconduttori a carburo di silicio (SiC) e dei convertitori di potenza, offrendo alta efficienza e prestazioni ottimali anche </w:t>
      </w:r>
      <w:r w:rsidR="00D015F9">
        <w:rPr>
          <w:rFonts w:asciiTheme="minorHAnsi" w:hAnsiTheme="minorHAnsi" w:cstheme="minorHAnsi"/>
          <w:iCs/>
          <w:spacing w:val="4"/>
          <w:sz w:val="22"/>
          <w:szCs w:val="22"/>
        </w:rPr>
        <w:t>in ambienti difficili</w:t>
      </w:r>
      <w:r w:rsidRPr="00DA5C8D">
        <w:rPr>
          <w:rFonts w:asciiTheme="minorHAnsi" w:hAnsiTheme="minorHAnsi" w:cstheme="minorHAnsi"/>
          <w:iCs/>
          <w:spacing w:val="4"/>
          <w:sz w:val="22"/>
          <w:szCs w:val="22"/>
        </w:rPr>
        <w:t xml:space="preserve">. </w:t>
      </w:r>
    </w:p>
    <w:p w14:paraId="60CCB067" w14:textId="735F9D96" w:rsidR="006B15D3" w:rsidRPr="00DA5C8D" w:rsidRDefault="00AC36A6" w:rsidP="006B15D3">
      <w:pPr>
        <w:spacing w:after="120" w:line="312" w:lineRule="auto"/>
        <w:ind w:left="284" w:right="709"/>
        <w:rPr>
          <w:rFonts w:asciiTheme="minorHAnsi" w:hAnsiTheme="minorHAnsi" w:cstheme="minorHAnsi"/>
          <w:sz w:val="22"/>
          <w:szCs w:val="22"/>
        </w:rPr>
      </w:pPr>
      <w:r w:rsidRPr="00DA5C8D">
        <w:rPr>
          <w:rFonts w:asciiTheme="minorHAnsi" w:hAnsiTheme="minorHAnsi" w:cstheme="minorHAnsi"/>
          <w:iCs/>
          <w:spacing w:val="4"/>
          <w:sz w:val="22"/>
          <w:szCs w:val="22"/>
        </w:rPr>
        <w:t>L’aspetto più innovativ</w:t>
      </w:r>
      <w:r w:rsidR="000E66C0">
        <w:rPr>
          <w:rFonts w:asciiTheme="minorHAnsi" w:hAnsiTheme="minorHAnsi" w:cstheme="minorHAnsi"/>
          <w:iCs/>
          <w:spacing w:val="4"/>
          <w:sz w:val="22"/>
          <w:szCs w:val="22"/>
        </w:rPr>
        <w:t>o</w:t>
      </w:r>
      <w:r w:rsidRPr="00DA5C8D">
        <w:rPr>
          <w:rFonts w:asciiTheme="minorHAnsi" w:hAnsiTheme="minorHAnsi" w:cstheme="minorHAnsi"/>
          <w:iCs/>
          <w:spacing w:val="4"/>
          <w:sz w:val="22"/>
          <w:szCs w:val="22"/>
        </w:rPr>
        <w:t xml:space="preserve"> del BHP è che può essere configurato sia nella modalità “Forward Charge Mode”, sia in quella “Reverse Power Mode” (permettendo un funzionamento bidirezionale). Questa tecnologia avanzata non solo consente di ottenere una ricarica efficiente della batteria del veicolo dalla rete, ma rende possib</w:t>
      </w:r>
      <w:r w:rsidR="00DA5C8D">
        <w:rPr>
          <w:rFonts w:asciiTheme="minorHAnsi" w:hAnsiTheme="minorHAnsi" w:cstheme="minorHAnsi"/>
          <w:iCs/>
          <w:spacing w:val="4"/>
          <w:sz w:val="22"/>
          <w:szCs w:val="22"/>
        </w:rPr>
        <w:t>i</w:t>
      </w:r>
      <w:r w:rsidRPr="00DA5C8D">
        <w:rPr>
          <w:rFonts w:asciiTheme="minorHAnsi" w:hAnsiTheme="minorHAnsi" w:cstheme="minorHAnsi"/>
          <w:iCs/>
          <w:spacing w:val="4"/>
          <w:sz w:val="22"/>
          <w:szCs w:val="22"/>
        </w:rPr>
        <w:t xml:space="preserve">le anche cedere energia alla rete o ad altri dispositivi. </w:t>
      </w:r>
      <w:r w:rsidR="006B15D3" w:rsidRPr="00DA5C8D">
        <w:rPr>
          <w:rFonts w:asciiTheme="minorHAnsi" w:hAnsiTheme="minorHAnsi" w:cstheme="minorHAnsi"/>
          <w:iCs/>
          <w:spacing w:val="4"/>
          <w:sz w:val="22"/>
          <w:szCs w:val="22"/>
        </w:rPr>
        <w:t>Questa doppia funzionalità rende il BHP uno strumento versatile di gestione dell’energia, in grado di fornirla a dispositiv</w:t>
      </w:r>
      <w:r w:rsidR="00DA5C8D">
        <w:rPr>
          <w:rFonts w:asciiTheme="minorHAnsi" w:hAnsiTheme="minorHAnsi" w:cstheme="minorHAnsi"/>
          <w:iCs/>
          <w:spacing w:val="4"/>
          <w:sz w:val="22"/>
          <w:szCs w:val="22"/>
        </w:rPr>
        <w:t>i</w:t>
      </w:r>
      <w:r w:rsidR="006B15D3" w:rsidRPr="00DA5C8D">
        <w:rPr>
          <w:rFonts w:asciiTheme="minorHAnsi" w:hAnsiTheme="minorHAnsi" w:cstheme="minorHAnsi"/>
          <w:iCs/>
          <w:spacing w:val="4"/>
          <w:sz w:val="22"/>
          <w:szCs w:val="22"/>
        </w:rPr>
        <w:t xml:space="preserve"> esterni attraverso le applicazioni </w:t>
      </w:r>
      <w:r w:rsidR="006B15D3" w:rsidRPr="00DA5C8D">
        <w:rPr>
          <w:rFonts w:asciiTheme="minorHAnsi" w:hAnsiTheme="minorHAnsi" w:cstheme="minorHAnsi"/>
          <w:sz w:val="22"/>
          <w:szCs w:val="22"/>
        </w:rPr>
        <w:t xml:space="preserve">Vehicle-to-Load (V2L) o di restituirla alla rete tramite le applicazioni </w:t>
      </w:r>
      <w:r w:rsidR="009F18E7" w:rsidRPr="00DA5C8D">
        <w:rPr>
          <w:rFonts w:asciiTheme="minorHAnsi" w:hAnsiTheme="minorHAnsi" w:cstheme="minorHAnsi"/>
          <w:sz w:val="22"/>
          <w:szCs w:val="22"/>
        </w:rPr>
        <w:t xml:space="preserve">Vehicle-to-Grid (V2G). </w:t>
      </w:r>
      <w:r w:rsidR="006B15D3" w:rsidRPr="00DA5C8D">
        <w:rPr>
          <w:rFonts w:asciiTheme="minorHAnsi" w:hAnsiTheme="minorHAnsi" w:cstheme="minorHAnsi"/>
          <w:sz w:val="22"/>
          <w:szCs w:val="22"/>
        </w:rPr>
        <w:t>La massima sicurezza operativa è garantita dall’isolamento galvanico</w:t>
      </w:r>
      <w:r w:rsidR="00D015F9">
        <w:rPr>
          <w:rFonts w:asciiTheme="minorHAnsi" w:hAnsiTheme="minorHAnsi" w:cstheme="minorHAnsi"/>
          <w:sz w:val="22"/>
          <w:szCs w:val="22"/>
        </w:rPr>
        <w:t>,</w:t>
      </w:r>
      <w:r w:rsidR="006B15D3" w:rsidRPr="00DA5C8D">
        <w:rPr>
          <w:rFonts w:asciiTheme="minorHAnsi" w:hAnsiTheme="minorHAnsi" w:cstheme="minorHAnsi"/>
          <w:sz w:val="22"/>
          <w:szCs w:val="22"/>
        </w:rPr>
        <w:t xml:space="preserve"> che offre una netta separazione del veicolo dalla rete. </w:t>
      </w:r>
    </w:p>
    <w:p w14:paraId="0E5352E7" w14:textId="79E67585" w:rsidR="006B15D3" w:rsidRPr="00DA5C8D" w:rsidRDefault="006B15D3" w:rsidP="006B15D3">
      <w:pPr>
        <w:spacing w:after="120" w:line="312" w:lineRule="auto"/>
        <w:ind w:left="284" w:right="709"/>
        <w:rPr>
          <w:rFonts w:asciiTheme="minorHAnsi" w:hAnsiTheme="minorHAnsi" w:cstheme="minorHAnsi"/>
          <w:sz w:val="22"/>
          <w:szCs w:val="22"/>
        </w:rPr>
      </w:pPr>
      <w:r w:rsidRPr="00DA5C8D">
        <w:rPr>
          <w:rFonts w:asciiTheme="minorHAnsi" w:hAnsiTheme="minorHAnsi" w:cstheme="minorHAnsi"/>
          <w:sz w:val="22"/>
          <w:szCs w:val="22"/>
        </w:rPr>
        <w:t>Un’altra importante innovazione del BHP</w:t>
      </w:r>
      <w:r w:rsidR="00D015F9">
        <w:rPr>
          <w:rFonts w:asciiTheme="minorHAnsi" w:hAnsiTheme="minorHAnsi" w:cstheme="minorHAnsi"/>
          <w:sz w:val="22"/>
          <w:szCs w:val="22"/>
        </w:rPr>
        <w:t xml:space="preserve"> è</w:t>
      </w:r>
      <w:r w:rsidRPr="00DA5C8D">
        <w:rPr>
          <w:rFonts w:asciiTheme="minorHAnsi" w:hAnsiTheme="minorHAnsi" w:cstheme="minorHAnsi"/>
          <w:sz w:val="22"/>
          <w:szCs w:val="22"/>
        </w:rPr>
        <w:t xml:space="preserve"> la sua capacità di ricarica rapida in corrente continua, che riduce signific</w:t>
      </w:r>
      <w:r w:rsidR="00DA5C8D">
        <w:rPr>
          <w:rFonts w:asciiTheme="minorHAnsi" w:hAnsiTheme="minorHAnsi" w:cstheme="minorHAnsi"/>
          <w:sz w:val="22"/>
          <w:szCs w:val="22"/>
        </w:rPr>
        <w:t>a</w:t>
      </w:r>
      <w:r w:rsidRPr="00DA5C8D">
        <w:rPr>
          <w:rFonts w:asciiTheme="minorHAnsi" w:hAnsiTheme="minorHAnsi" w:cstheme="minorHAnsi"/>
          <w:sz w:val="22"/>
          <w:szCs w:val="22"/>
        </w:rPr>
        <w:t>tivamente i tempi di ricarica erogando livelli elevati di potenza a una velocità molto superiore rispetto ai tradizionali metodi di ricarica in corrente alternat</w:t>
      </w:r>
      <w:r w:rsidR="00D015F9">
        <w:rPr>
          <w:rFonts w:asciiTheme="minorHAnsi" w:hAnsiTheme="minorHAnsi" w:cstheme="minorHAnsi"/>
          <w:sz w:val="22"/>
          <w:szCs w:val="22"/>
        </w:rPr>
        <w:t>a</w:t>
      </w:r>
      <w:r w:rsidRPr="00DA5C8D">
        <w:rPr>
          <w:rFonts w:asciiTheme="minorHAnsi" w:hAnsiTheme="minorHAnsi" w:cstheme="minorHAnsi"/>
          <w:sz w:val="22"/>
          <w:szCs w:val="22"/>
        </w:rPr>
        <w:t xml:space="preserve">, migliorando così </w:t>
      </w:r>
      <w:r w:rsidR="00D015F9">
        <w:rPr>
          <w:rFonts w:asciiTheme="minorHAnsi" w:hAnsiTheme="minorHAnsi" w:cstheme="minorHAnsi"/>
          <w:sz w:val="22"/>
          <w:szCs w:val="22"/>
        </w:rPr>
        <w:t>l’operatività</w:t>
      </w:r>
      <w:r w:rsidRPr="00DA5C8D">
        <w:rPr>
          <w:rFonts w:asciiTheme="minorHAnsi" w:hAnsiTheme="minorHAnsi" w:cstheme="minorHAnsi"/>
          <w:sz w:val="22"/>
          <w:szCs w:val="22"/>
        </w:rPr>
        <w:t>. A livello di veicolo, la capacità di ricarica rapida integrat</w:t>
      </w:r>
      <w:r w:rsidR="00D015F9">
        <w:rPr>
          <w:rFonts w:asciiTheme="minorHAnsi" w:hAnsiTheme="minorHAnsi" w:cstheme="minorHAnsi"/>
          <w:sz w:val="22"/>
          <w:szCs w:val="22"/>
        </w:rPr>
        <w:t>a</w:t>
      </w:r>
      <w:r w:rsidRPr="00DA5C8D">
        <w:rPr>
          <w:rFonts w:asciiTheme="minorHAnsi" w:hAnsiTheme="minorHAnsi" w:cstheme="minorHAnsi"/>
          <w:sz w:val="22"/>
          <w:szCs w:val="22"/>
        </w:rPr>
        <w:t xml:space="preserve"> nell’OBC ottimizza l’architettura</w:t>
      </w:r>
      <w:r w:rsidR="00D015F9">
        <w:rPr>
          <w:rFonts w:asciiTheme="minorHAnsi" w:hAnsiTheme="minorHAnsi" w:cstheme="minorHAnsi"/>
          <w:sz w:val="22"/>
          <w:szCs w:val="22"/>
        </w:rPr>
        <w:t>,</w:t>
      </w:r>
      <w:r w:rsidRPr="00DA5C8D">
        <w:rPr>
          <w:rFonts w:asciiTheme="minorHAnsi" w:hAnsiTheme="minorHAnsi" w:cstheme="minorHAnsi"/>
          <w:sz w:val="22"/>
          <w:szCs w:val="22"/>
        </w:rPr>
        <w:t xml:space="preserve"> riducendone la complessità, il costo e il peso. </w:t>
      </w:r>
    </w:p>
    <w:p w14:paraId="0271B833" w14:textId="6EEA43ED" w:rsidR="007C6FCC" w:rsidRPr="00DA5C8D" w:rsidRDefault="007C6FCC" w:rsidP="00D015F9">
      <w:pPr>
        <w:spacing w:after="120" w:line="312" w:lineRule="auto"/>
        <w:ind w:left="284" w:right="709"/>
        <w:rPr>
          <w:rFonts w:asciiTheme="minorHAnsi" w:hAnsiTheme="minorHAnsi" w:cstheme="minorHAnsi"/>
          <w:sz w:val="22"/>
          <w:szCs w:val="22"/>
        </w:rPr>
      </w:pPr>
      <w:r w:rsidRPr="00DA5C8D">
        <w:rPr>
          <w:rFonts w:asciiTheme="minorHAnsi" w:hAnsiTheme="minorHAnsi" w:cstheme="minorHAnsi"/>
          <w:sz w:val="22"/>
          <w:szCs w:val="22"/>
        </w:rPr>
        <w:lastRenderedPageBreak/>
        <w:t>Il BHP offre anche una</w:t>
      </w:r>
      <w:r w:rsidR="00D015F9">
        <w:rPr>
          <w:rFonts w:asciiTheme="minorHAnsi" w:hAnsiTheme="minorHAnsi" w:cstheme="minorHAnsi"/>
          <w:sz w:val="22"/>
          <w:szCs w:val="22"/>
        </w:rPr>
        <w:t xml:space="preserve"> presa di forza elettrica (</w:t>
      </w:r>
      <w:r w:rsidRPr="00DA5C8D">
        <w:rPr>
          <w:rFonts w:asciiTheme="minorHAnsi" w:hAnsiTheme="minorHAnsi" w:cstheme="minorHAnsi"/>
          <w:sz w:val="22"/>
          <w:szCs w:val="22"/>
        </w:rPr>
        <w:t xml:space="preserve">ePTO) che utilizza l’energia elettrica per azionare diversi sistemi, come per esempio la pompa idraulica, </w:t>
      </w:r>
      <w:r w:rsidR="00D015F9">
        <w:rPr>
          <w:rFonts w:asciiTheme="minorHAnsi" w:hAnsiTheme="minorHAnsi" w:cstheme="minorHAnsi"/>
          <w:sz w:val="22"/>
          <w:szCs w:val="22"/>
        </w:rPr>
        <w:t xml:space="preserve">con </w:t>
      </w:r>
      <w:r w:rsidRPr="00DA5C8D">
        <w:rPr>
          <w:rFonts w:asciiTheme="minorHAnsi" w:hAnsiTheme="minorHAnsi" w:cstheme="minorHAnsi"/>
          <w:sz w:val="22"/>
          <w:szCs w:val="22"/>
        </w:rPr>
        <w:t>una funzionalità particolarmente interessante per le applicazioni off-hig</w:t>
      </w:r>
      <w:r w:rsidR="00293F4F">
        <w:rPr>
          <w:rFonts w:asciiTheme="minorHAnsi" w:hAnsiTheme="minorHAnsi" w:cstheme="minorHAnsi"/>
          <w:sz w:val="22"/>
          <w:szCs w:val="22"/>
        </w:rPr>
        <w:t>h</w:t>
      </w:r>
      <w:r w:rsidRPr="00DA5C8D">
        <w:rPr>
          <w:rFonts w:asciiTheme="minorHAnsi" w:hAnsiTheme="minorHAnsi" w:cstheme="minorHAnsi"/>
          <w:sz w:val="22"/>
          <w:szCs w:val="22"/>
        </w:rPr>
        <w:t xml:space="preserve">way. </w:t>
      </w:r>
    </w:p>
    <w:p w14:paraId="6BA2F359" w14:textId="193775D1" w:rsidR="007C6FCC" w:rsidRPr="00DA5C8D" w:rsidRDefault="007C6FCC" w:rsidP="006B15D3">
      <w:pPr>
        <w:spacing w:after="120" w:line="312" w:lineRule="auto"/>
        <w:ind w:left="284" w:right="709"/>
        <w:rPr>
          <w:rFonts w:asciiTheme="minorHAnsi" w:hAnsiTheme="minorHAnsi" w:cstheme="minorHAnsi"/>
          <w:sz w:val="22"/>
          <w:szCs w:val="22"/>
        </w:rPr>
      </w:pPr>
      <w:r w:rsidRPr="00DA5C8D">
        <w:rPr>
          <w:rFonts w:asciiTheme="minorHAnsi" w:hAnsiTheme="minorHAnsi" w:cstheme="minorHAnsi"/>
          <w:sz w:val="22"/>
          <w:szCs w:val="22"/>
        </w:rPr>
        <w:t xml:space="preserve">Tutti </w:t>
      </w:r>
      <w:r w:rsidR="00D015F9">
        <w:rPr>
          <w:rFonts w:asciiTheme="minorHAnsi" w:hAnsiTheme="minorHAnsi" w:cstheme="minorHAnsi"/>
          <w:sz w:val="22"/>
          <w:szCs w:val="22"/>
        </w:rPr>
        <w:t>i</w:t>
      </w:r>
      <w:r w:rsidRPr="00DA5C8D">
        <w:rPr>
          <w:rFonts w:asciiTheme="minorHAnsi" w:hAnsiTheme="minorHAnsi" w:cstheme="minorHAnsi"/>
          <w:sz w:val="22"/>
          <w:szCs w:val="22"/>
        </w:rPr>
        <w:t xml:space="preserve"> component</w:t>
      </w:r>
      <w:r w:rsidR="000E66C0">
        <w:rPr>
          <w:rFonts w:asciiTheme="minorHAnsi" w:hAnsiTheme="minorHAnsi" w:cstheme="minorHAnsi"/>
          <w:sz w:val="22"/>
          <w:szCs w:val="22"/>
        </w:rPr>
        <w:t>i</w:t>
      </w:r>
      <w:r w:rsidRPr="00DA5C8D">
        <w:rPr>
          <w:rFonts w:asciiTheme="minorHAnsi" w:hAnsiTheme="minorHAnsi" w:cstheme="minorHAnsi"/>
          <w:sz w:val="22"/>
          <w:szCs w:val="22"/>
        </w:rPr>
        <w:t xml:space="preserve"> di potenza del BHP sono raffreddati a liquid</w:t>
      </w:r>
      <w:r w:rsidR="00D015F9">
        <w:rPr>
          <w:rFonts w:asciiTheme="minorHAnsi" w:hAnsiTheme="minorHAnsi" w:cstheme="minorHAnsi"/>
          <w:sz w:val="22"/>
          <w:szCs w:val="22"/>
        </w:rPr>
        <w:t>o</w:t>
      </w:r>
      <w:r w:rsidRPr="00DA5C8D">
        <w:rPr>
          <w:rFonts w:asciiTheme="minorHAnsi" w:hAnsiTheme="minorHAnsi" w:cstheme="minorHAnsi"/>
          <w:sz w:val="22"/>
          <w:szCs w:val="22"/>
        </w:rPr>
        <w:t xml:space="preserve"> e questo consente di </w:t>
      </w:r>
      <w:r w:rsidR="00D015F9">
        <w:rPr>
          <w:rFonts w:asciiTheme="minorHAnsi" w:hAnsiTheme="minorHAnsi" w:cstheme="minorHAnsi"/>
          <w:sz w:val="22"/>
          <w:szCs w:val="22"/>
        </w:rPr>
        <w:t>garantire</w:t>
      </w:r>
      <w:r w:rsidRPr="00DA5C8D">
        <w:rPr>
          <w:rFonts w:asciiTheme="minorHAnsi" w:hAnsiTheme="minorHAnsi" w:cstheme="minorHAnsi"/>
          <w:sz w:val="22"/>
          <w:szCs w:val="22"/>
        </w:rPr>
        <w:t xml:space="preserve"> una temperatura di esercizio ottimale in tutte le condizioni operative</w:t>
      </w:r>
      <w:r w:rsidR="00D015F9">
        <w:rPr>
          <w:rFonts w:asciiTheme="minorHAnsi" w:hAnsiTheme="minorHAnsi" w:cstheme="minorHAnsi"/>
          <w:sz w:val="22"/>
          <w:szCs w:val="22"/>
        </w:rPr>
        <w:t>,</w:t>
      </w:r>
      <w:r w:rsidRPr="00DA5C8D">
        <w:rPr>
          <w:rFonts w:asciiTheme="minorHAnsi" w:hAnsiTheme="minorHAnsi" w:cstheme="minorHAnsi"/>
          <w:sz w:val="22"/>
          <w:szCs w:val="22"/>
        </w:rPr>
        <w:t xml:space="preserve"> </w:t>
      </w:r>
      <w:r w:rsidR="005803AA" w:rsidRPr="00DA5C8D">
        <w:rPr>
          <w:rFonts w:asciiTheme="minorHAnsi" w:hAnsiTheme="minorHAnsi" w:cstheme="minorHAnsi"/>
          <w:sz w:val="22"/>
          <w:szCs w:val="22"/>
        </w:rPr>
        <w:t xml:space="preserve">ottenendo </w:t>
      </w:r>
      <w:r w:rsidR="00D015F9">
        <w:rPr>
          <w:rFonts w:asciiTheme="minorHAnsi" w:hAnsiTheme="minorHAnsi" w:cstheme="minorHAnsi"/>
          <w:sz w:val="22"/>
          <w:szCs w:val="22"/>
        </w:rPr>
        <w:t>i migliori livelli di</w:t>
      </w:r>
      <w:r w:rsidR="005803AA" w:rsidRPr="00DA5C8D">
        <w:rPr>
          <w:rFonts w:asciiTheme="minorHAnsi" w:hAnsiTheme="minorHAnsi" w:cstheme="minorHAnsi"/>
          <w:sz w:val="22"/>
          <w:szCs w:val="22"/>
        </w:rPr>
        <w:t xml:space="preserve"> efficienza e d</w:t>
      </w:r>
      <w:r w:rsidR="00D015F9">
        <w:rPr>
          <w:rFonts w:asciiTheme="minorHAnsi" w:hAnsiTheme="minorHAnsi" w:cstheme="minorHAnsi"/>
          <w:sz w:val="22"/>
          <w:szCs w:val="22"/>
        </w:rPr>
        <w:t>i d</w:t>
      </w:r>
      <w:r w:rsidR="005803AA" w:rsidRPr="00DA5C8D">
        <w:rPr>
          <w:rFonts w:asciiTheme="minorHAnsi" w:hAnsiTheme="minorHAnsi" w:cstheme="minorHAnsi"/>
          <w:sz w:val="22"/>
          <w:szCs w:val="22"/>
        </w:rPr>
        <w:t xml:space="preserve">ensità di potenza in termini di volume e peso. </w:t>
      </w:r>
    </w:p>
    <w:p w14:paraId="2A927158" w14:textId="77777777" w:rsidR="00660EE8" w:rsidRPr="00DA5C8D" w:rsidRDefault="005803AA" w:rsidP="00660EE8">
      <w:pPr>
        <w:spacing w:after="120" w:line="312" w:lineRule="auto"/>
        <w:ind w:left="284" w:right="709"/>
        <w:rPr>
          <w:rFonts w:asciiTheme="minorHAnsi" w:hAnsiTheme="minorHAnsi" w:cstheme="minorHAnsi"/>
          <w:sz w:val="22"/>
          <w:szCs w:val="22"/>
        </w:rPr>
      </w:pPr>
      <w:r w:rsidRPr="00DA5C8D">
        <w:rPr>
          <w:rFonts w:asciiTheme="minorHAnsi" w:hAnsiTheme="minorHAnsi" w:cstheme="minorHAnsi"/>
          <w:sz w:val="22"/>
          <w:szCs w:val="22"/>
        </w:rPr>
        <w:t>Il BHP è stato sottoposto a test rigorosi per assicurare il rispetto degli standard internazionali di EMC, sicurezza e compatibilità ambientale, offrendo affidabilità e idoneità per diverse applicazioni impegnative.</w:t>
      </w:r>
    </w:p>
    <w:p w14:paraId="4BC0A94A" w14:textId="348C6E48" w:rsidR="00660EE8" w:rsidRPr="00DA5C8D" w:rsidRDefault="009F18E7" w:rsidP="00660EE8">
      <w:pPr>
        <w:spacing w:after="120" w:line="312" w:lineRule="auto"/>
        <w:ind w:left="284" w:right="709"/>
        <w:rPr>
          <w:rFonts w:asciiTheme="minorHAnsi" w:hAnsiTheme="minorHAnsi" w:cstheme="minorHAnsi"/>
          <w:sz w:val="22"/>
          <w:szCs w:val="22"/>
        </w:rPr>
      </w:pPr>
      <w:r w:rsidRPr="00DA5C8D">
        <w:rPr>
          <w:rFonts w:asciiTheme="minorHAnsi" w:hAnsiTheme="minorHAnsi" w:cstheme="minorHAnsi"/>
          <w:sz w:val="22"/>
          <w:szCs w:val="22"/>
        </w:rPr>
        <w:t xml:space="preserve">Antonio Falchetti, Executive Director of MTA, </w:t>
      </w:r>
      <w:r w:rsidR="00660EE8" w:rsidRPr="00DA5C8D">
        <w:rPr>
          <w:rFonts w:asciiTheme="minorHAnsi" w:hAnsiTheme="minorHAnsi" w:cstheme="minorHAnsi"/>
          <w:sz w:val="22"/>
          <w:szCs w:val="22"/>
        </w:rPr>
        <w:t>ha commentato</w:t>
      </w:r>
      <w:r w:rsidRPr="00DA5C8D">
        <w:rPr>
          <w:rFonts w:asciiTheme="minorHAnsi" w:hAnsiTheme="minorHAnsi" w:cstheme="minorHAnsi"/>
          <w:sz w:val="22"/>
          <w:szCs w:val="22"/>
        </w:rPr>
        <w:t>: “</w:t>
      </w:r>
      <w:r w:rsidR="00660EE8" w:rsidRPr="00DA5C8D">
        <w:rPr>
          <w:rFonts w:asciiTheme="minorHAnsi" w:hAnsiTheme="minorHAnsi" w:cstheme="minorHAnsi"/>
          <w:sz w:val="22"/>
          <w:szCs w:val="22"/>
        </w:rPr>
        <w:t>Il BHP porta ulteriori benefici all’industria dei camion: da un punto di vista economico, consente ai proprietar</w:t>
      </w:r>
      <w:r w:rsidR="00D015F9">
        <w:rPr>
          <w:rFonts w:asciiTheme="minorHAnsi" w:hAnsiTheme="minorHAnsi" w:cstheme="minorHAnsi"/>
          <w:sz w:val="22"/>
          <w:szCs w:val="22"/>
        </w:rPr>
        <w:t>i</w:t>
      </w:r>
      <w:r w:rsidR="00660EE8" w:rsidRPr="00DA5C8D">
        <w:rPr>
          <w:rFonts w:asciiTheme="minorHAnsi" w:hAnsiTheme="minorHAnsi" w:cstheme="minorHAnsi"/>
          <w:sz w:val="22"/>
          <w:szCs w:val="22"/>
        </w:rPr>
        <w:t xml:space="preserve"> di veicoli elettrici di vendere energia alla rete, riducendo così le spese energetiche. Il BHP offre vantaggi important</w:t>
      </w:r>
      <w:r w:rsidR="00D015F9">
        <w:rPr>
          <w:rFonts w:asciiTheme="minorHAnsi" w:hAnsiTheme="minorHAnsi" w:cstheme="minorHAnsi"/>
          <w:sz w:val="22"/>
          <w:szCs w:val="22"/>
        </w:rPr>
        <w:t>i</w:t>
      </w:r>
      <w:r w:rsidR="00660EE8" w:rsidRPr="00DA5C8D">
        <w:rPr>
          <w:rFonts w:asciiTheme="minorHAnsi" w:hAnsiTheme="minorHAnsi" w:cstheme="minorHAnsi"/>
          <w:sz w:val="22"/>
          <w:szCs w:val="22"/>
        </w:rPr>
        <w:t xml:space="preserve"> anche da un punto di vista ambientale: la sua capacità di immagazzinare e restituire energia aiuta </w:t>
      </w:r>
      <w:r w:rsidR="00D015F9" w:rsidRPr="00DA5C8D">
        <w:rPr>
          <w:rFonts w:asciiTheme="minorHAnsi" w:hAnsiTheme="minorHAnsi" w:cstheme="minorHAnsi"/>
          <w:sz w:val="22"/>
          <w:szCs w:val="22"/>
        </w:rPr>
        <w:t xml:space="preserve">di fatto </w:t>
      </w:r>
      <w:r w:rsidR="00660EE8" w:rsidRPr="00DA5C8D">
        <w:rPr>
          <w:rFonts w:asciiTheme="minorHAnsi" w:hAnsiTheme="minorHAnsi" w:cstheme="minorHAnsi"/>
          <w:sz w:val="22"/>
          <w:szCs w:val="22"/>
        </w:rPr>
        <w:t xml:space="preserve">a stabilizzare e bilanciare la rete, permettendo di ottenere una quota maggiore di energia da fonti rinnovabili come quelle solare ed eolica”, conclude Falchetti. </w:t>
      </w:r>
      <w:r w:rsidR="00D015F9">
        <w:rPr>
          <w:rFonts w:asciiTheme="minorHAnsi" w:hAnsiTheme="minorHAnsi" w:cstheme="minorHAnsi"/>
          <w:sz w:val="22"/>
          <w:szCs w:val="22"/>
        </w:rPr>
        <w:t xml:space="preserve"> </w:t>
      </w:r>
    </w:p>
    <w:p w14:paraId="6E53815F" w14:textId="77777777" w:rsidR="00A36C67" w:rsidRDefault="000E66C0" w:rsidP="00660EE8">
      <w:pPr>
        <w:spacing w:after="120" w:line="312" w:lineRule="auto"/>
        <w:ind w:left="284" w:right="709"/>
        <w:rPr>
          <w:rFonts w:asciiTheme="minorHAnsi" w:hAnsiTheme="minorHAnsi" w:cstheme="minorHAnsi"/>
          <w:sz w:val="22"/>
          <w:szCs w:val="22"/>
        </w:rPr>
      </w:pPr>
      <w:r>
        <w:rPr>
          <w:rFonts w:asciiTheme="minorHAnsi" w:hAnsiTheme="minorHAnsi" w:cstheme="minorHAnsi"/>
          <w:sz w:val="22"/>
          <w:szCs w:val="22"/>
        </w:rPr>
        <w:t>G</w:t>
      </w:r>
      <w:r w:rsidR="009845EC" w:rsidRPr="00DA5C8D">
        <w:rPr>
          <w:rFonts w:asciiTheme="minorHAnsi" w:hAnsiTheme="minorHAnsi" w:cstheme="minorHAnsi"/>
          <w:sz w:val="22"/>
          <w:szCs w:val="22"/>
        </w:rPr>
        <w:t xml:space="preserve">li </w:t>
      </w:r>
      <w:r w:rsidR="00660EE8" w:rsidRPr="00DA5C8D">
        <w:rPr>
          <w:rFonts w:asciiTheme="minorHAnsi" w:hAnsiTheme="minorHAnsi" w:cstheme="minorHAnsi"/>
          <w:sz w:val="22"/>
          <w:szCs w:val="22"/>
        </w:rPr>
        <w:t xml:space="preserve">OBC </w:t>
      </w:r>
      <w:r>
        <w:rPr>
          <w:rFonts w:asciiTheme="minorHAnsi" w:hAnsiTheme="minorHAnsi" w:cstheme="minorHAnsi"/>
          <w:sz w:val="22"/>
          <w:szCs w:val="22"/>
        </w:rPr>
        <w:t xml:space="preserve">proposti da </w:t>
      </w:r>
      <w:r w:rsidR="00660EE8" w:rsidRPr="00DA5C8D">
        <w:rPr>
          <w:rFonts w:asciiTheme="minorHAnsi" w:hAnsiTheme="minorHAnsi" w:cstheme="minorHAnsi"/>
          <w:sz w:val="22"/>
          <w:szCs w:val="22"/>
        </w:rPr>
        <w:t xml:space="preserve">MTA </w:t>
      </w:r>
      <w:r w:rsidR="009845EC" w:rsidRPr="00DA5C8D">
        <w:rPr>
          <w:rFonts w:asciiTheme="minorHAnsi" w:hAnsiTheme="minorHAnsi" w:cstheme="minorHAnsi"/>
          <w:sz w:val="22"/>
          <w:szCs w:val="22"/>
        </w:rPr>
        <w:t>sono prodotti nell</w:t>
      </w:r>
      <w:r w:rsidR="00DA5C8D">
        <w:rPr>
          <w:rFonts w:asciiTheme="minorHAnsi" w:hAnsiTheme="minorHAnsi" w:cstheme="minorHAnsi"/>
          <w:sz w:val="22"/>
          <w:szCs w:val="22"/>
        </w:rPr>
        <w:t>o</w:t>
      </w:r>
      <w:r w:rsidR="009845EC" w:rsidRPr="00DA5C8D">
        <w:rPr>
          <w:rFonts w:asciiTheme="minorHAnsi" w:hAnsiTheme="minorHAnsi" w:cstheme="minorHAnsi"/>
          <w:sz w:val="22"/>
          <w:szCs w:val="22"/>
        </w:rPr>
        <w:t xml:space="preserve"> stabilimento </w:t>
      </w:r>
      <w:r w:rsidR="00D015F9">
        <w:rPr>
          <w:rFonts w:asciiTheme="minorHAnsi" w:hAnsiTheme="minorHAnsi" w:cstheme="minorHAnsi"/>
          <w:sz w:val="22"/>
          <w:szCs w:val="22"/>
        </w:rPr>
        <w:t>i</w:t>
      </w:r>
      <w:r w:rsidR="009845EC" w:rsidRPr="00DA5C8D">
        <w:rPr>
          <w:rFonts w:asciiTheme="minorHAnsi" w:hAnsiTheme="minorHAnsi" w:cstheme="minorHAnsi"/>
          <w:sz w:val="22"/>
          <w:szCs w:val="22"/>
        </w:rPr>
        <w:t>taliano di Cinisello Balsamo (MI) e in quell</w:t>
      </w:r>
      <w:r w:rsidR="00620CB2" w:rsidRPr="00DA5C8D">
        <w:rPr>
          <w:rFonts w:asciiTheme="minorHAnsi" w:hAnsiTheme="minorHAnsi" w:cstheme="minorHAnsi"/>
          <w:sz w:val="22"/>
          <w:szCs w:val="22"/>
        </w:rPr>
        <w:t>o</w:t>
      </w:r>
      <w:r w:rsidR="009845EC" w:rsidRPr="00DA5C8D">
        <w:rPr>
          <w:rFonts w:asciiTheme="minorHAnsi" w:hAnsiTheme="minorHAnsi" w:cstheme="minorHAnsi"/>
          <w:sz w:val="22"/>
          <w:szCs w:val="22"/>
        </w:rPr>
        <w:t xml:space="preserve"> messicano di MTA Mexico, per offrire un supporto ai mercati europei e del NAFTA.</w:t>
      </w:r>
    </w:p>
    <w:p w14:paraId="4866D0ED" w14:textId="77777777" w:rsidR="00A36C67" w:rsidRDefault="00A36C67" w:rsidP="00660EE8">
      <w:pPr>
        <w:spacing w:after="120" w:line="312" w:lineRule="auto"/>
        <w:ind w:left="284" w:right="709"/>
        <w:rPr>
          <w:rFonts w:asciiTheme="minorHAnsi" w:hAnsiTheme="minorHAnsi" w:cstheme="minorHAnsi"/>
          <w:sz w:val="22"/>
          <w:szCs w:val="22"/>
        </w:rPr>
      </w:pPr>
    </w:p>
    <w:p w14:paraId="1B720F7F" w14:textId="7955E9C3" w:rsidR="00B70800" w:rsidRDefault="00B70800">
      <w:pPr>
        <w:rPr>
          <w:rFonts w:asciiTheme="minorHAnsi" w:hAnsiTheme="minorHAnsi" w:cstheme="minorHAnsi"/>
          <w:sz w:val="22"/>
          <w:szCs w:val="22"/>
        </w:rPr>
      </w:pPr>
      <w:r>
        <w:rPr>
          <w:rFonts w:asciiTheme="minorHAnsi" w:hAnsiTheme="minorHAnsi" w:cstheme="minorHAnsi"/>
          <w:sz w:val="22"/>
          <w:szCs w:val="22"/>
        </w:rPr>
        <w:br w:type="page"/>
      </w:r>
    </w:p>
    <w:p w14:paraId="2246DE15" w14:textId="313D1183" w:rsidR="00A36C67" w:rsidRPr="00725B1F" w:rsidRDefault="00A36C67" w:rsidP="00660EE8">
      <w:pPr>
        <w:spacing w:after="120" w:line="312" w:lineRule="auto"/>
        <w:ind w:left="284" w:right="709"/>
        <w:rPr>
          <w:rFonts w:asciiTheme="minorHAnsi" w:hAnsiTheme="minorHAnsi" w:cstheme="minorHAnsi"/>
          <w:b/>
          <w:bCs/>
          <w:szCs w:val="24"/>
        </w:rPr>
      </w:pPr>
      <w:r w:rsidRPr="00725B1F">
        <w:rPr>
          <w:rFonts w:asciiTheme="minorHAnsi" w:hAnsiTheme="minorHAnsi" w:cstheme="minorHAnsi"/>
          <w:b/>
          <w:bCs/>
          <w:szCs w:val="24"/>
        </w:rPr>
        <w:lastRenderedPageBreak/>
        <w:t>Immagini</w:t>
      </w:r>
    </w:p>
    <w:tbl>
      <w:tblPr>
        <w:tblStyle w:val="Grigliatabella"/>
        <w:tblW w:w="9639" w:type="dxa"/>
        <w:tblInd w:w="27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A0" w:firstRow="1" w:lastRow="0" w:firstColumn="1" w:lastColumn="0" w:noHBand="0" w:noVBand="1"/>
      </w:tblPr>
      <w:tblGrid>
        <w:gridCol w:w="4678"/>
        <w:gridCol w:w="4961"/>
      </w:tblGrid>
      <w:tr w:rsidR="00A36C67" w:rsidRPr="00C04B7E" w14:paraId="1DC4D377" w14:textId="77777777" w:rsidTr="00725B1F">
        <w:trPr>
          <w:trHeight w:val="2697"/>
        </w:trPr>
        <w:tc>
          <w:tcPr>
            <w:tcW w:w="467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2D73064" w14:textId="77777777" w:rsidR="00A36C67" w:rsidRPr="006E4ACF" w:rsidRDefault="00A36C67" w:rsidP="00FF10DB">
            <w:pPr>
              <w:autoSpaceDE w:val="0"/>
              <w:autoSpaceDN w:val="0"/>
              <w:adjustRightInd w:val="0"/>
              <w:spacing w:before="240" w:after="120"/>
              <w:jc w:val="center"/>
              <w:rPr>
                <w:rFonts w:ascii="Arial" w:hAnsi="Arial" w:cs="Arial"/>
                <w:noProof/>
                <w:sz w:val="22"/>
                <w:szCs w:val="22"/>
              </w:rPr>
            </w:pPr>
            <w:r>
              <w:rPr>
                <w:noProof/>
              </w:rPr>
              <w:drawing>
                <wp:inline distT="0" distB="0" distL="0" distR="0" wp14:anchorId="5A8ACC46" wp14:editId="737FD235">
                  <wp:extent cx="2880000" cy="1590951"/>
                  <wp:effectExtent l="0" t="0" r="0" b="9525"/>
                  <wp:docPr id="483175271" name="Immagine 6" descr="Immagine che contiene plastica, Modello in scal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175271" name="Immagine 6" descr="Immagine che contiene plastica, Modello in scala&#10;&#10;Descrizione generata automaticamen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0000" cy="1590951"/>
                          </a:xfrm>
                          <a:prstGeom prst="rect">
                            <a:avLst/>
                          </a:prstGeom>
                          <a:noFill/>
                          <a:ln>
                            <a:noFill/>
                          </a:ln>
                        </pic:spPr>
                      </pic:pic>
                    </a:graphicData>
                  </a:graphic>
                </wp:inline>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4683BA4" w14:textId="5934D51F" w:rsidR="00A36C67" w:rsidRPr="006E4ACF" w:rsidRDefault="00A36C67" w:rsidP="00FF10DB">
            <w:pPr>
              <w:autoSpaceDE w:val="0"/>
              <w:autoSpaceDN w:val="0"/>
              <w:adjustRightInd w:val="0"/>
              <w:spacing w:before="240" w:after="120" w:line="360" w:lineRule="auto"/>
              <w:ind w:firstLine="76"/>
              <w:rPr>
                <w:rFonts w:asciiTheme="minorHAnsi" w:hAnsiTheme="minorHAnsi" w:cstheme="minorHAnsi"/>
                <w:sz w:val="20"/>
              </w:rPr>
            </w:pPr>
            <w:r>
              <w:rPr>
                <w:rFonts w:asciiTheme="minorHAnsi" w:hAnsiTheme="minorHAnsi" w:cstheme="minorHAnsi"/>
                <w:sz w:val="20"/>
              </w:rPr>
              <w:t>MTA BHP 22</w:t>
            </w:r>
          </w:p>
        </w:tc>
      </w:tr>
      <w:tr w:rsidR="00A36C67" w:rsidRPr="00C04B7E" w14:paraId="1D4AB176" w14:textId="77777777" w:rsidTr="00725B1F">
        <w:trPr>
          <w:trHeight w:val="2697"/>
        </w:trPr>
        <w:tc>
          <w:tcPr>
            <w:tcW w:w="467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2F14600" w14:textId="77777777" w:rsidR="00A36C67" w:rsidRDefault="00A36C67" w:rsidP="00FF10DB">
            <w:pPr>
              <w:autoSpaceDE w:val="0"/>
              <w:autoSpaceDN w:val="0"/>
              <w:adjustRightInd w:val="0"/>
              <w:spacing w:before="240" w:after="120"/>
              <w:jc w:val="center"/>
              <w:rPr>
                <w:noProof/>
              </w:rPr>
            </w:pPr>
            <w:r>
              <w:rPr>
                <w:noProof/>
              </w:rPr>
              <w:drawing>
                <wp:inline distT="0" distB="0" distL="0" distR="0" wp14:anchorId="2ECC9BD3" wp14:editId="7F0810F7">
                  <wp:extent cx="2880000" cy="1636483"/>
                  <wp:effectExtent l="0" t="0" r="0" b="1905"/>
                  <wp:docPr id="707567575" name="Immagine 7" descr="Immagine che contiene plast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567575" name="Immagine 7" descr="Immagine che contiene plastica&#10;&#10;Descrizione generata automaticament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0000" cy="1636483"/>
                          </a:xfrm>
                          <a:prstGeom prst="rect">
                            <a:avLst/>
                          </a:prstGeom>
                          <a:noFill/>
                          <a:ln>
                            <a:noFill/>
                          </a:ln>
                        </pic:spPr>
                      </pic:pic>
                    </a:graphicData>
                  </a:graphic>
                </wp:inline>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1D172DF4" w14:textId="0AA2933E" w:rsidR="00A36C67" w:rsidRDefault="00C10092" w:rsidP="00FF10DB">
            <w:pPr>
              <w:autoSpaceDE w:val="0"/>
              <w:autoSpaceDN w:val="0"/>
              <w:adjustRightInd w:val="0"/>
              <w:spacing w:before="240" w:after="120" w:line="360" w:lineRule="auto"/>
              <w:ind w:firstLine="76"/>
              <w:rPr>
                <w:rFonts w:asciiTheme="minorHAnsi" w:hAnsiTheme="minorHAnsi" w:cstheme="minorHAnsi"/>
                <w:sz w:val="20"/>
              </w:rPr>
            </w:pPr>
            <w:r>
              <w:rPr>
                <w:rFonts w:asciiTheme="minorHAnsi" w:hAnsiTheme="minorHAnsi" w:cstheme="minorHAnsi"/>
                <w:sz w:val="20"/>
              </w:rPr>
              <w:t>MTA BHP</w:t>
            </w:r>
            <w:r w:rsidR="00A36C67">
              <w:rPr>
                <w:rFonts w:asciiTheme="minorHAnsi" w:hAnsiTheme="minorHAnsi" w:cstheme="minorHAnsi"/>
                <w:sz w:val="20"/>
              </w:rPr>
              <w:t xml:space="preserve"> 19</w:t>
            </w:r>
          </w:p>
        </w:tc>
      </w:tr>
    </w:tbl>
    <w:p w14:paraId="731A964B" w14:textId="6E19C97C" w:rsidR="00660EE8" w:rsidRPr="00DA5C8D" w:rsidRDefault="00660EE8" w:rsidP="00660EE8">
      <w:pPr>
        <w:spacing w:after="120" w:line="312" w:lineRule="auto"/>
        <w:ind w:left="284" w:right="709"/>
        <w:rPr>
          <w:rFonts w:asciiTheme="minorHAnsi" w:hAnsiTheme="minorHAnsi" w:cstheme="minorHAnsi"/>
          <w:sz w:val="22"/>
          <w:szCs w:val="22"/>
        </w:rPr>
      </w:pPr>
    </w:p>
    <w:p w14:paraId="63AFBF7A" w14:textId="064403DC" w:rsidR="009A409E" w:rsidRPr="00A36C67" w:rsidRDefault="00D61411" w:rsidP="00751F3B">
      <w:pPr>
        <w:spacing w:after="120" w:line="312" w:lineRule="auto"/>
        <w:jc w:val="both"/>
      </w:pPr>
      <w:r w:rsidRPr="00144948">
        <w:rPr>
          <w:rFonts w:ascii="Arial" w:hAnsi="Arial" w:cs="Arial"/>
          <w:noProof/>
        </w:rPr>
        <mc:AlternateContent>
          <mc:Choice Requires="wps">
            <w:drawing>
              <wp:anchor distT="0" distB="0" distL="114300" distR="114300" simplePos="0" relativeHeight="251660288" behindDoc="0" locked="0" layoutInCell="1" allowOverlap="1" wp14:anchorId="77387671" wp14:editId="61C108F2">
                <wp:simplePos x="0" y="0"/>
                <wp:positionH relativeFrom="margin">
                  <wp:posOffset>-64770</wp:posOffset>
                </wp:positionH>
                <wp:positionV relativeFrom="paragraph">
                  <wp:posOffset>138430</wp:posOffset>
                </wp:positionV>
                <wp:extent cx="6407785" cy="6985"/>
                <wp:effectExtent l="0" t="0" r="31115" b="31115"/>
                <wp:wrapNone/>
                <wp:docPr id="8"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B973DC2" id="Connettore diritto 3"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1pt,10.9pt" to="499.4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" strokecolor="#4a7ebb" strokeweight=".25pt">
                <o:lock v:ext="edit" shapetype="f"/>
                <w10:wrap anchorx="margin"/>
              </v:line>
            </w:pict>
          </mc:Fallback>
        </mc:AlternateContent>
      </w:r>
    </w:p>
    <w:tbl>
      <w:tblPr>
        <w:tblStyle w:val="Grigliatabella"/>
        <w:tblW w:w="10350" w:type="dxa"/>
        <w:tblLayout w:type="fixed"/>
        <w:tblLook w:val="04A0" w:firstRow="1" w:lastRow="0" w:firstColumn="1" w:lastColumn="0" w:noHBand="0" w:noVBand="1"/>
      </w:tblPr>
      <w:tblGrid>
        <w:gridCol w:w="6525"/>
        <w:gridCol w:w="425"/>
        <w:gridCol w:w="1135"/>
        <w:gridCol w:w="2265"/>
      </w:tblGrid>
      <w:tr w:rsidR="00D61411" w14:paraId="23052E58" w14:textId="77777777" w:rsidTr="00176895">
        <w:tc>
          <w:tcPr>
            <w:tcW w:w="6525" w:type="dxa"/>
            <w:vMerge w:val="restart"/>
            <w:tcBorders>
              <w:top w:val="nil"/>
              <w:left w:val="nil"/>
              <w:bottom w:val="nil"/>
              <w:right w:val="nil"/>
            </w:tcBorders>
            <w:hideMark/>
          </w:tcPr>
          <w:p w14:paraId="42191526" w14:textId="053985C3" w:rsidR="00D61411" w:rsidRPr="00E52C09" w:rsidRDefault="00D61411" w:rsidP="0001556A">
            <w:pPr>
              <w:rPr>
                <w:rFonts w:ascii="Calibri Light" w:hAnsi="Calibri Light" w:cs="Calibri Light"/>
                <w:sz w:val="20"/>
              </w:rPr>
            </w:pPr>
            <w:r w:rsidRPr="00E52C09">
              <w:rPr>
                <w:rFonts w:ascii="Calibri Light" w:hAnsi="Calibri Light" w:cs="Calibri Light"/>
                <w:b/>
                <w:bCs/>
                <w:sz w:val="20"/>
              </w:rPr>
              <w:t xml:space="preserve">MTA S.p.A. </w:t>
            </w:r>
            <w:r w:rsidRPr="00E52C09">
              <w:rPr>
                <w:rFonts w:ascii="Calibri Light" w:hAnsi="Calibri Light" w:cs="Calibri Light"/>
                <w:sz w:val="20"/>
              </w:rPr>
              <w:t xml:space="preserve">è una multinazionale che opera nel mercato automotive attraverso </w:t>
            </w:r>
            <w:proofErr w:type="gramStart"/>
            <w:r w:rsidR="00D7042A">
              <w:rPr>
                <w:rFonts w:ascii="Calibri Light" w:hAnsi="Calibri Light" w:cs="Calibri Light"/>
                <w:sz w:val="20"/>
              </w:rPr>
              <w:t>2</w:t>
            </w:r>
            <w:proofErr w:type="gramEnd"/>
            <w:r w:rsidR="00D7042A" w:rsidRPr="00E52C09">
              <w:rPr>
                <w:rFonts w:ascii="Calibri Light" w:hAnsi="Calibri Light" w:cs="Calibri Light"/>
                <w:sz w:val="20"/>
              </w:rPr>
              <w:t xml:space="preserve"> </w:t>
            </w:r>
            <w:r w:rsidRPr="00E52C09">
              <w:rPr>
                <w:rFonts w:ascii="Calibri Light" w:hAnsi="Calibri Light" w:cs="Calibri Light"/>
                <w:sz w:val="20"/>
              </w:rPr>
              <w:t>Business Unit: Elettrica</w:t>
            </w:r>
            <w:r w:rsidR="007C22C6">
              <w:rPr>
                <w:rFonts w:ascii="Calibri Light" w:hAnsi="Calibri Light" w:cs="Calibri Light"/>
                <w:sz w:val="20"/>
              </w:rPr>
              <w:t xml:space="preserve"> ed</w:t>
            </w:r>
            <w:r w:rsidRPr="00E52C09">
              <w:rPr>
                <w:rFonts w:ascii="Calibri Light" w:hAnsi="Calibri Light" w:cs="Calibri Light"/>
                <w:sz w:val="20"/>
              </w:rPr>
              <w:t xml:space="preserve"> Elettronica. Dalla progettazione all’industrializzazione, MTA realizza un ampio portfolio di componenti destinati ai principali Costruttori mondiali di autovetture, motocicli, camion, macchine agricole e movimento terra.</w:t>
            </w:r>
          </w:p>
          <w:p w14:paraId="574D3299" w14:textId="0ACD3F58" w:rsidR="00D61411" w:rsidRPr="00E52C09" w:rsidRDefault="00D61411" w:rsidP="0001556A">
            <w:pPr>
              <w:rPr>
                <w:rFonts w:ascii="Calibri Light" w:hAnsi="Calibri Light" w:cs="Calibri Light"/>
                <w:sz w:val="20"/>
              </w:rPr>
            </w:pPr>
            <w:r w:rsidRPr="00E52C09">
              <w:rPr>
                <w:rFonts w:ascii="Calibri Light" w:hAnsi="Calibri Light" w:cs="Calibri Light"/>
                <w:sz w:val="20"/>
              </w:rPr>
              <w:t>Fondata nel 1954, MTA possiede 1</w:t>
            </w:r>
            <w:r w:rsidR="00CC6C06">
              <w:rPr>
                <w:rFonts w:ascii="Calibri Light" w:hAnsi="Calibri Light" w:cs="Calibri Light"/>
                <w:sz w:val="20"/>
              </w:rPr>
              <w:t>1</w:t>
            </w:r>
            <w:r w:rsidRPr="00E52C09">
              <w:rPr>
                <w:rFonts w:ascii="Calibri Light" w:hAnsi="Calibri Light" w:cs="Calibri Light"/>
                <w:sz w:val="20"/>
              </w:rPr>
              <w:t xml:space="preserve"> sedi</w:t>
            </w:r>
            <w:r w:rsidR="007C22C6" w:rsidRPr="007C22C6">
              <w:rPr>
                <w:rFonts w:ascii="Calibri Light" w:hAnsi="Calibri Light" w:cs="Calibri Light"/>
                <w:sz w:val="20"/>
              </w:rPr>
              <w:t>,</w:t>
            </w:r>
            <w:r w:rsidRPr="007C22C6">
              <w:rPr>
                <w:rFonts w:ascii="Calibri Light" w:hAnsi="Calibri Light" w:cs="Calibri Light"/>
                <w:sz w:val="20"/>
              </w:rPr>
              <w:t xml:space="preserve"> </w:t>
            </w:r>
            <w:r w:rsidR="00E52C09" w:rsidRPr="007C22C6">
              <w:rPr>
                <w:rFonts w:ascii="Calibri Light" w:hAnsi="Calibri Light" w:cs="Calibri Light"/>
                <w:sz w:val="20"/>
              </w:rPr>
              <w:t xml:space="preserve">3 </w:t>
            </w:r>
            <w:r w:rsidRPr="007C22C6">
              <w:rPr>
                <w:rFonts w:ascii="Calibri Light" w:hAnsi="Calibri Light" w:cs="Calibri Light"/>
                <w:sz w:val="20"/>
              </w:rPr>
              <w:t>uffici tecnico</w:t>
            </w:r>
            <w:r w:rsidRPr="00E52C09">
              <w:rPr>
                <w:rFonts w:ascii="Calibri Light" w:hAnsi="Calibri Light" w:cs="Calibri Light"/>
                <w:sz w:val="20"/>
              </w:rPr>
              <w:t>-commerciali a livello globale</w:t>
            </w:r>
            <w:r w:rsidR="007C22C6">
              <w:rPr>
                <w:rFonts w:ascii="Calibri Light" w:hAnsi="Calibri Light" w:cs="Calibri Light"/>
                <w:sz w:val="20"/>
              </w:rPr>
              <w:t xml:space="preserve">, 1 centro di </w:t>
            </w:r>
            <w:r w:rsidR="00D7042A">
              <w:rPr>
                <w:rFonts w:ascii="Calibri Light" w:hAnsi="Calibri Light" w:cs="Calibri Light"/>
                <w:sz w:val="20"/>
              </w:rPr>
              <w:t>Ricerca &amp; Sviluppo</w:t>
            </w:r>
            <w:r w:rsidRPr="00E52C09">
              <w:rPr>
                <w:rFonts w:ascii="Calibri Light" w:hAnsi="Calibri Light" w:cs="Calibri Light"/>
                <w:sz w:val="20"/>
              </w:rPr>
              <w:t>. MTA occupa attualmente 1.</w:t>
            </w:r>
            <w:r w:rsidR="00CC6C06">
              <w:rPr>
                <w:rFonts w:ascii="Calibri Light" w:hAnsi="Calibri Light" w:cs="Calibri Light"/>
                <w:sz w:val="20"/>
              </w:rPr>
              <w:t xml:space="preserve">937 </w:t>
            </w:r>
            <w:r w:rsidRPr="00E52C09">
              <w:rPr>
                <w:rFonts w:ascii="Calibri Light" w:hAnsi="Calibri Light" w:cs="Calibri Light"/>
                <w:sz w:val="20"/>
              </w:rPr>
              <w:t>dipendenti e ha un fatturato pari a 3</w:t>
            </w:r>
            <w:r w:rsidR="00CC6C06">
              <w:rPr>
                <w:rFonts w:ascii="Calibri Light" w:hAnsi="Calibri Light" w:cs="Calibri Light"/>
                <w:sz w:val="20"/>
              </w:rPr>
              <w:t>98</w:t>
            </w:r>
            <w:r w:rsidRPr="00E52C09">
              <w:rPr>
                <w:rFonts w:ascii="Calibri Light" w:hAnsi="Calibri Light" w:cs="Calibri Light"/>
                <w:sz w:val="20"/>
              </w:rPr>
              <w:t xml:space="preserve"> milioni €, il 1</w:t>
            </w:r>
            <w:r w:rsidR="00E52C09" w:rsidRPr="00E52C09">
              <w:rPr>
                <w:rFonts w:ascii="Calibri Light" w:hAnsi="Calibri Light" w:cs="Calibri Light"/>
                <w:sz w:val="20"/>
              </w:rPr>
              <w:t>0,5</w:t>
            </w:r>
            <w:r w:rsidRPr="00E52C09">
              <w:rPr>
                <w:rFonts w:ascii="Calibri Light" w:hAnsi="Calibri Light" w:cs="Calibri Light"/>
                <w:sz w:val="20"/>
              </w:rPr>
              <w:t>% dei quali investiti in R&amp;S.</w:t>
            </w:r>
          </w:p>
        </w:tc>
        <w:tc>
          <w:tcPr>
            <w:tcW w:w="425" w:type="dxa"/>
            <w:tcBorders>
              <w:top w:val="nil"/>
              <w:left w:val="nil"/>
              <w:bottom w:val="nil"/>
              <w:right w:val="nil"/>
            </w:tcBorders>
            <w:vAlign w:val="center"/>
            <w:hideMark/>
          </w:tcPr>
          <w:p w14:paraId="479B0D5F" w14:textId="77777777" w:rsidR="00D61411" w:rsidRPr="00E52C09" w:rsidRDefault="00D61411" w:rsidP="00176895">
            <w:pPr>
              <w:tabs>
                <w:tab w:val="left" w:pos="1560"/>
              </w:tabs>
              <w:jc w:val="center"/>
              <w:rPr>
                <w:rFonts w:asciiTheme="minorHAnsi" w:hAnsiTheme="minorHAnsi" w:cs="Tahoma"/>
                <w:b/>
                <w:bCs/>
                <w:sz w:val="20"/>
              </w:rPr>
            </w:pPr>
            <w:r w:rsidRPr="00E52C09">
              <w:rPr>
                <w:rFonts w:ascii="Calibri Light" w:hAnsi="Calibri Light" w:cs="Arial"/>
                <w:noProof/>
                <w:sz w:val="20"/>
                <w:lang w:val="de-DE" w:eastAsia="de-DE"/>
              </w:rPr>
              <w:drawing>
                <wp:inline distT="0" distB="0" distL="0" distR="0" wp14:anchorId="29E083D2" wp14:editId="252DD294">
                  <wp:extent cx="104775" cy="104775"/>
                  <wp:effectExtent l="0" t="0" r="9525" b="9525"/>
                  <wp:docPr id="1787301161" name="Immagine 178730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225CBDAB" w14:textId="77777777" w:rsidR="00D61411" w:rsidRPr="00E52C09" w:rsidRDefault="00D61411" w:rsidP="00176895">
            <w:pPr>
              <w:tabs>
                <w:tab w:val="left" w:pos="1560"/>
              </w:tabs>
              <w:jc w:val="both"/>
              <w:rPr>
                <w:rFonts w:ascii="Calibri Light" w:hAnsi="Calibri Light" w:cs="Arial"/>
                <w:sz w:val="20"/>
              </w:rPr>
            </w:pPr>
            <w:r w:rsidRPr="00E52C09">
              <w:rPr>
                <w:rFonts w:ascii="Calibri Light" w:hAnsi="Calibri Light"/>
                <w:sz w:val="20"/>
              </w:rPr>
              <w:t>Sito web</w:t>
            </w:r>
          </w:p>
        </w:tc>
        <w:tc>
          <w:tcPr>
            <w:tcW w:w="2265" w:type="dxa"/>
            <w:tcBorders>
              <w:top w:val="nil"/>
              <w:left w:val="nil"/>
              <w:bottom w:val="nil"/>
              <w:right w:val="nil"/>
            </w:tcBorders>
            <w:hideMark/>
          </w:tcPr>
          <w:p w14:paraId="5AE51FE3" w14:textId="77777777" w:rsidR="00D61411" w:rsidRDefault="00427886" w:rsidP="00176895">
            <w:pPr>
              <w:tabs>
                <w:tab w:val="left" w:pos="1560"/>
              </w:tabs>
              <w:jc w:val="both"/>
              <w:rPr>
                <w:rFonts w:asciiTheme="minorHAnsi" w:hAnsiTheme="minorHAnsi" w:cs="Tahoma"/>
                <w:b/>
                <w:bCs/>
                <w:sz w:val="18"/>
                <w:szCs w:val="18"/>
              </w:rPr>
            </w:pPr>
            <w:hyperlink r:id="rId11" w:history="1">
              <w:r w:rsidR="00D61411" w:rsidRPr="00E52C09">
                <w:rPr>
                  <w:rStyle w:val="Collegamentoipertestuale"/>
                  <w:rFonts w:ascii="Calibri Light" w:hAnsi="Calibri Light"/>
                  <w:color w:val="004B87"/>
                  <w:sz w:val="18"/>
                  <w:szCs w:val="18"/>
                </w:rPr>
                <w:t>www.mta.it</w:t>
              </w:r>
            </w:hyperlink>
          </w:p>
        </w:tc>
      </w:tr>
      <w:tr w:rsidR="00D61411" w14:paraId="341C4BAE" w14:textId="77777777" w:rsidTr="00176895">
        <w:tc>
          <w:tcPr>
            <w:tcW w:w="6525" w:type="dxa"/>
            <w:vMerge/>
            <w:tcBorders>
              <w:top w:val="nil"/>
              <w:left w:val="nil"/>
              <w:bottom w:val="nil"/>
              <w:right w:val="nil"/>
            </w:tcBorders>
            <w:vAlign w:val="center"/>
            <w:hideMark/>
          </w:tcPr>
          <w:p w14:paraId="18CFA882" w14:textId="77777777" w:rsidR="00D61411"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71804217" w14:textId="77777777" w:rsidR="00D61411" w:rsidRDefault="00D61411" w:rsidP="00176895">
            <w:pPr>
              <w:tabs>
                <w:tab w:val="left" w:pos="1560"/>
              </w:tabs>
              <w:jc w:val="center"/>
              <w:rPr>
                <w:rFonts w:asciiTheme="minorHAnsi" w:hAnsiTheme="minorHAnsi" w:cs="Tahoma"/>
                <w:b/>
                <w:bCs/>
                <w:sz w:val="20"/>
              </w:rPr>
            </w:pPr>
            <w:r>
              <w:rPr>
                <w:rFonts w:ascii="Calibri Light" w:hAnsi="Calibri Light" w:cs="Arial"/>
                <w:noProof/>
                <w:sz w:val="20"/>
                <w:lang w:val="de-DE" w:eastAsia="de-DE"/>
              </w:rPr>
              <w:drawing>
                <wp:inline distT="0" distB="0" distL="0" distR="0" wp14:anchorId="69F42F96" wp14:editId="57D273B1">
                  <wp:extent cx="114300" cy="104775"/>
                  <wp:effectExtent l="0" t="0" r="0" b="9525"/>
                  <wp:docPr id="1360761493" name="Immagine 1360761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60745567" w14:textId="77777777" w:rsidR="00D61411" w:rsidRDefault="00D61411" w:rsidP="00176895">
            <w:pPr>
              <w:tabs>
                <w:tab w:val="left" w:pos="1560"/>
              </w:tabs>
              <w:jc w:val="both"/>
              <w:rPr>
                <w:rFonts w:ascii="Calibri Light" w:hAnsi="Calibri Light" w:cs="Arial"/>
                <w:sz w:val="20"/>
              </w:rPr>
            </w:pPr>
            <w:r>
              <w:rPr>
                <w:rFonts w:ascii="Calibri Light" w:hAnsi="Calibri Light"/>
                <w:sz w:val="20"/>
              </w:rPr>
              <w:t>LinkedIn</w:t>
            </w:r>
          </w:p>
        </w:tc>
        <w:tc>
          <w:tcPr>
            <w:tcW w:w="2265" w:type="dxa"/>
            <w:tcBorders>
              <w:top w:val="nil"/>
              <w:left w:val="nil"/>
              <w:bottom w:val="nil"/>
              <w:right w:val="nil"/>
            </w:tcBorders>
            <w:hideMark/>
          </w:tcPr>
          <w:p w14:paraId="69FD43BB" w14:textId="77777777" w:rsidR="00D61411" w:rsidRDefault="00427886" w:rsidP="00176895">
            <w:pPr>
              <w:tabs>
                <w:tab w:val="left" w:pos="1560"/>
              </w:tabs>
              <w:jc w:val="both"/>
              <w:rPr>
                <w:rFonts w:asciiTheme="minorHAnsi" w:hAnsiTheme="minorHAnsi" w:cs="Tahoma"/>
                <w:b/>
                <w:bCs/>
                <w:sz w:val="18"/>
                <w:szCs w:val="18"/>
              </w:rPr>
            </w:pPr>
            <w:hyperlink r:id="rId13" w:history="1">
              <w:r w:rsidR="00D61411">
                <w:rPr>
                  <w:rStyle w:val="Collegamentoipertestuale"/>
                  <w:rFonts w:ascii="Calibri Light" w:hAnsi="Calibri Light"/>
                  <w:color w:val="004B87"/>
                  <w:sz w:val="18"/>
                  <w:szCs w:val="18"/>
                </w:rPr>
                <w:t>mta-s-p-a-</w:t>
              </w:r>
            </w:hyperlink>
          </w:p>
        </w:tc>
      </w:tr>
      <w:tr w:rsidR="00D61411" w14:paraId="3BBDDD27" w14:textId="77777777" w:rsidTr="00176895">
        <w:tc>
          <w:tcPr>
            <w:tcW w:w="6525" w:type="dxa"/>
            <w:vMerge/>
            <w:tcBorders>
              <w:top w:val="nil"/>
              <w:left w:val="nil"/>
              <w:bottom w:val="nil"/>
              <w:right w:val="nil"/>
            </w:tcBorders>
            <w:vAlign w:val="center"/>
            <w:hideMark/>
          </w:tcPr>
          <w:p w14:paraId="3C901785" w14:textId="77777777" w:rsidR="00D61411"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7EE323D4" w14:textId="77777777" w:rsidR="00D61411" w:rsidRDefault="00D61411" w:rsidP="00176895">
            <w:pPr>
              <w:tabs>
                <w:tab w:val="left" w:pos="1560"/>
              </w:tabs>
              <w:jc w:val="center"/>
              <w:rPr>
                <w:rFonts w:asciiTheme="minorHAnsi" w:hAnsiTheme="minorHAnsi" w:cs="Tahoma"/>
                <w:b/>
                <w:bCs/>
                <w:sz w:val="20"/>
              </w:rPr>
            </w:pPr>
            <w:r>
              <w:rPr>
                <w:rFonts w:ascii="Calibri Light" w:hAnsi="Calibri Light" w:cs="Arial"/>
                <w:noProof/>
                <w:sz w:val="20"/>
                <w:lang w:val="de-DE" w:eastAsia="de-DE"/>
              </w:rPr>
              <w:drawing>
                <wp:inline distT="0" distB="0" distL="0" distR="0" wp14:anchorId="3FAD4436" wp14:editId="751EAF92">
                  <wp:extent cx="104775" cy="104775"/>
                  <wp:effectExtent l="0" t="0" r="952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6AE26609" w14:textId="77777777" w:rsidR="00D61411" w:rsidRDefault="00D61411" w:rsidP="00176895">
            <w:pPr>
              <w:tabs>
                <w:tab w:val="left" w:pos="1560"/>
              </w:tabs>
              <w:jc w:val="both"/>
              <w:rPr>
                <w:rFonts w:ascii="Calibri Light" w:hAnsi="Calibri Light" w:cs="Arial"/>
                <w:sz w:val="20"/>
              </w:rPr>
            </w:pPr>
            <w:r>
              <w:rPr>
                <w:rFonts w:ascii="Calibri Light" w:hAnsi="Calibri Light"/>
                <w:sz w:val="20"/>
              </w:rPr>
              <w:t>Facebook</w:t>
            </w:r>
          </w:p>
        </w:tc>
        <w:tc>
          <w:tcPr>
            <w:tcW w:w="2265" w:type="dxa"/>
            <w:tcBorders>
              <w:top w:val="nil"/>
              <w:left w:val="nil"/>
              <w:bottom w:val="nil"/>
              <w:right w:val="nil"/>
            </w:tcBorders>
            <w:hideMark/>
          </w:tcPr>
          <w:p w14:paraId="0A716860" w14:textId="77777777" w:rsidR="00D61411" w:rsidRDefault="00427886" w:rsidP="00176895">
            <w:pPr>
              <w:tabs>
                <w:tab w:val="left" w:pos="1560"/>
              </w:tabs>
              <w:jc w:val="both"/>
              <w:rPr>
                <w:rFonts w:asciiTheme="minorHAnsi" w:hAnsiTheme="minorHAnsi" w:cs="Tahoma"/>
                <w:b/>
                <w:bCs/>
                <w:sz w:val="18"/>
                <w:szCs w:val="18"/>
              </w:rPr>
            </w:pPr>
            <w:hyperlink r:id="rId15" w:history="1">
              <w:r w:rsidR="00D61411">
                <w:rPr>
                  <w:rStyle w:val="Collegamentoipertestuale"/>
                  <w:rFonts w:ascii="Calibri Light" w:hAnsi="Calibri Light"/>
                  <w:color w:val="004B87"/>
                  <w:sz w:val="18"/>
                  <w:szCs w:val="18"/>
                </w:rPr>
                <w:t>MTA.GROUP</w:t>
              </w:r>
            </w:hyperlink>
          </w:p>
        </w:tc>
      </w:tr>
      <w:tr w:rsidR="00D61411" w14:paraId="7E7B21B6" w14:textId="77777777" w:rsidTr="00176895">
        <w:tc>
          <w:tcPr>
            <w:tcW w:w="6525" w:type="dxa"/>
            <w:vMerge/>
            <w:tcBorders>
              <w:top w:val="nil"/>
              <w:left w:val="nil"/>
              <w:bottom w:val="nil"/>
              <w:right w:val="nil"/>
            </w:tcBorders>
            <w:vAlign w:val="center"/>
            <w:hideMark/>
          </w:tcPr>
          <w:p w14:paraId="7DD9F66F" w14:textId="77777777" w:rsidR="00D61411"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2DCFF54A" w14:textId="77777777" w:rsidR="00D61411" w:rsidRDefault="00D61411" w:rsidP="00176895">
            <w:pPr>
              <w:tabs>
                <w:tab w:val="left" w:pos="1560"/>
              </w:tabs>
              <w:jc w:val="center"/>
              <w:rPr>
                <w:rFonts w:ascii="Calibri Light" w:hAnsi="Calibri Light" w:cs="Arial"/>
                <w:noProof/>
                <w:sz w:val="20"/>
                <w:lang w:val="de-DE" w:eastAsia="de-DE"/>
              </w:rPr>
            </w:pPr>
            <w:r>
              <w:rPr>
                <w:rFonts w:ascii="Calibri Light" w:hAnsi="Calibri Light" w:cs="Arial"/>
                <w:noProof/>
                <w:sz w:val="20"/>
                <w:lang w:val="de-DE" w:eastAsia="de-DE"/>
              </w:rPr>
              <w:drawing>
                <wp:inline distT="0" distB="0" distL="0" distR="0" wp14:anchorId="354259B8" wp14:editId="4D78AE0D">
                  <wp:extent cx="114300" cy="114300"/>
                  <wp:effectExtent l="0" t="0" r="0" b="0"/>
                  <wp:docPr id="1485127260" name="Immagine 1485127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1135" w:type="dxa"/>
            <w:tcBorders>
              <w:top w:val="nil"/>
              <w:left w:val="nil"/>
              <w:bottom w:val="nil"/>
              <w:right w:val="nil"/>
            </w:tcBorders>
            <w:hideMark/>
          </w:tcPr>
          <w:p w14:paraId="1E01E031" w14:textId="77777777" w:rsidR="00D61411" w:rsidRDefault="00D61411" w:rsidP="00176895">
            <w:pPr>
              <w:tabs>
                <w:tab w:val="left" w:pos="1560"/>
              </w:tabs>
              <w:jc w:val="both"/>
              <w:rPr>
                <w:rFonts w:ascii="Calibri Light" w:hAnsi="Calibri Light"/>
                <w:sz w:val="20"/>
              </w:rPr>
            </w:pPr>
            <w:r>
              <w:rPr>
                <w:rFonts w:ascii="Calibri Light" w:hAnsi="Calibri Light"/>
                <w:sz w:val="20"/>
              </w:rPr>
              <w:t>Instagram</w:t>
            </w:r>
          </w:p>
        </w:tc>
        <w:tc>
          <w:tcPr>
            <w:tcW w:w="2265" w:type="dxa"/>
            <w:tcBorders>
              <w:top w:val="nil"/>
              <w:left w:val="nil"/>
              <w:bottom w:val="nil"/>
              <w:right w:val="nil"/>
            </w:tcBorders>
            <w:hideMark/>
          </w:tcPr>
          <w:p w14:paraId="49027624" w14:textId="77777777" w:rsidR="00D61411" w:rsidRDefault="00427886" w:rsidP="00176895">
            <w:pPr>
              <w:tabs>
                <w:tab w:val="left" w:pos="1560"/>
              </w:tabs>
              <w:jc w:val="both"/>
              <w:rPr>
                <w:sz w:val="18"/>
                <w:szCs w:val="18"/>
              </w:rPr>
            </w:pPr>
            <w:hyperlink r:id="rId17" w:history="1">
              <w:r w:rsidR="00D61411">
                <w:rPr>
                  <w:rStyle w:val="Collegamentoipertestuale"/>
                  <w:rFonts w:ascii="Calibri Light" w:hAnsi="Calibri Light"/>
                  <w:color w:val="004B87"/>
                  <w:sz w:val="18"/>
                  <w:szCs w:val="18"/>
                </w:rPr>
                <w:t>mta_automotivesolutions</w:t>
              </w:r>
            </w:hyperlink>
          </w:p>
        </w:tc>
      </w:tr>
      <w:tr w:rsidR="00D61411" w14:paraId="5175A8FB" w14:textId="77777777" w:rsidTr="00176895">
        <w:tc>
          <w:tcPr>
            <w:tcW w:w="6525" w:type="dxa"/>
            <w:vMerge/>
            <w:tcBorders>
              <w:top w:val="nil"/>
              <w:left w:val="nil"/>
              <w:bottom w:val="nil"/>
              <w:right w:val="nil"/>
            </w:tcBorders>
            <w:vAlign w:val="center"/>
            <w:hideMark/>
          </w:tcPr>
          <w:p w14:paraId="54C92CC4" w14:textId="77777777" w:rsidR="00D61411" w:rsidRDefault="00D61411" w:rsidP="00176895">
            <w:pPr>
              <w:rPr>
                <w:rFonts w:ascii="Calibri Light" w:hAnsi="Calibri Light"/>
                <w:sz w:val="20"/>
              </w:rPr>
            </w:pPr>
          </w:p>
        </w:tc>
        <w:tc>
          <w:tcPr>
            <w:tcW w:w="425" w:type="dxa"/>
            <w:tcBorders>
              <w:top w:val="nil"/>
              <w:left w:val="nil"/>
              <w:bottom w:val="nil"/>
              <w:right w:val="nil"/>
            </w:tcBorders>
            <w:hideMark/>
          </w:tcPr>
          <w:p w14:paraId="44C7398A" w14:textId="77777777" w:rsidR="00D61411" w:rsidRDefault="00D61411" w:rsidP="00176895">
            <w:pPr>
              <w:tabs>
                <w:tab w:val="left" w:pos="1560"/>
              </w:tabs>
              <w:jc w:val="center"/>
              <w:rPr>
                <w:rFonts w:asciiTheme="minorHAnsi" w:hAnsiTheme="minorHAnsi" w:cs="Tahoma"/>
                <w:b/>
                <w:bCs/>
                <w:sz w:val="20"/>
              </w:rPr>
            </w:pPr>
            <w:r>
              <w:rPr>
                <w:rFonts w:asciiTheme="minorHAnsi" w:hAnsiTheme="minorHAnsi" w:cs="Tahoma"/>
                <w:b/>
                <w:noProof/>
                <w:sz w:val="20"/>
                <w:lang w:val="de-DE" w:eastAsia="de-DE"/>
              </w:rPr>
              <w:drawing>
                <wp:inline distT="0" distB="0" distL="0" distR="0" wp14:anchorId="29BA0A22" wp14:editId="612372EC">
                  <wp:extent cx="133350" cy="952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95250"/>
                          </a:xfrm>
                          <a:prstGeom prst="rect">
                            <a:avLst/>
                          </a:prstGeom>
                          <a:noFill/>
                          <a:ln>
                            <a:noFill/>
                          </a:ln>
                        </pic:spPr>
                      </pic:pic>
                    </a:graphicData>
                  </a:graphic>
                </wp:inline>
              </w:drawing>
            </w:r>
          </w:p>
        </w:tc>
        <w:tc>
          <w:tcPr>
            <w:tcW w:w="1135" w:type="dxa"/>
            <w:tcBorders>
              <w:top w:val="nil"/>
              <w:left w:val="nil"/>
              <w:bottom w:val="nil"/>
              <w:right w:val="nil"/>
            </w:tcBorders>
            <w:hideMark/>
          </w:tcPr>
          <w:p w14:paraId="29F730E9" w14:textId="77777777" w:rsidR="00D61411" w:rsidRDefault="00D61411" w:rsidP="00176895">
            <w:pPr>
              <w:tabs>
                <w:tab w:val="left" w:pos="1560"/>
              </w:tabs>
              <w:jc w:val="both"/>
              <w:rPr>
                <w:rFonts w:ascii="Calibri Light" w:hAnsi="Calibri Light" w:cs="Arial"/>
                <w:sz w:val="20"/>
              </w:rPr>
            </w:pPr>
            <w:r>
              <w:rPr>
                <w:rFonts w:ascii="Calibri Light" w:hAnsi="Calibri Light"/>
                <w:sz w:val="20"/>
              </w:rPr>
              <w:t>YouTube</w:t>
            </w:r>
          </w:p>
        </w:tc>
        <w:tc>
          <w:tcPr>
            <w:tcW w:w="2265" w:type="dxa"/>
            <w:tcBorders>
              <w:top w:val="nil"/>
              <w:left w:val="nil"/>
              <w:bottom w:val="nil"/>
              <w:right w:val="nil"/>
            </w:tcBorders>
            <w:hideMark/>
          </w:tcPr>
          <w:p w14:paraId="0B1C22F4" w14:textId="77777777" w:rsidR="00D61411" w:rsidRDefault="00427886" w:rsidP="00176895">
            <w:pPr>
              <w:tabs>
                <w:tab w:val="left" w:pos="1560"/>
              </w:tabs>
              <w:jc w:val="both"/>
              <w:rPr>
                <w:rFonts w:asciiTheme="minorHAnsi" w:hAnsiTheme="minorHAnsi" w:cs="Tahoma"/>
                <w:b/>
                <w:bCs/>
                <w:sz w:val="18"/>
                <w:szCs w:val="18"/>
              </w:rPr>
            </w:pPr>
            <w:hyperlink r:id="rId19" w:history="1">
              <w:r w:rsidR="00D61411">
                <w:rPr>
                  <w:rStyle w:val="Collegamentoipertestuale"/>
                  <w:rFonts w:ascii="Calibri Light" w:hAnsi="Calibri Light"/>
                  <w:color w:val="004B87"/>
                  <w:sz w:val="18"/>
                  <w:szCs w:val="18"/>
                </w:rPr>
                <w:t>MTAItaly</w:t>
              </w:r>
            </w:hyperlink>
          </w:p>
        </w:tc>
      </w:tr>
    </w:tbl>
    <w:p w14:paraId="02CAB30C" w14:textId="77777777" w:rsidR="00D61411" w:rsidRDefault="00D61411" w:rsidP="0080739B">
      <w:pPr>
        <w:jc w:val="right"/>
        <w:rPr>
          <w:rFonts w:asciiTheme="minorHAnsi" w:hAnsiTheme="minorHAnsi" w:cs="Arial"/>
          <w:b/>
          <w:color w:val="000000" w:themeColor="text1"/>
          <w:sz w:val="20"/>
        </w:rPr>
      </w:pPr>
    </w:p>
    <w:p w14:paraId="2BE192E8" w14:textId="45810C89" w:rsidR="002D4AB1" w:rsidRDefault="00917FD8" w:rsidP="0080739B">
      <w:pPr>
        <w:jc w:val="right"/>
        <w:rPr>
          <w:rFonts w:asciiTheme="minorHAnsi" w:hAnsiTheme="minorHAnsi" w:cs="Arial"/>
          <w:b/>
          <w:color w:val="000000" w:themeColor="text1"/>
          <w:sz w:val="20"/>
        </w:rPr>
      </w:pPr>
      <w:r w:rsidRPr="00144948">
        <w:rPr>
          <w:rFonts w:ascii="Arial" w:hAnsi="Arial" w:cs="Arial"/>
          <w:noProof/>
        </w:rPr>
        <mc:AlternateContent>
          <mc:Choice Requires="wps">
            <w:drawing>
              <wp:anchor distT="0" distB="0" distL="114300" distR="114300" simplePos="0" relativeHeight="251662336" behindDoc="0" locked="0" layoutInCell="1" allowOverlap="1" wp14:anchorId="15897E25" wp14:editId="7F2D4084">
                <wp:simplePos x="0" y="0"/>
                <wp:positionH relativeFrom="margin">
                  <wp:posOffset>-95250</wp:posOffset>
                </wp:positionH>
                <wp:positionV relativeFrom="paragraph">
                  <wp:posOffset>12065</wp:posOffset>
                </wp:positionV>
                <wp:extent cx="6407785" cy="6985"/>
                <wp:effectExtent l="0" t="0" r="31115" b="31115"/>
                <wp:wrapNone/>
                <wp:docPr id="4"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D59FD2C" id="Connettore diritto 3" o:spid="_x0000_s1026" style="position:absolute;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95pt" to="49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" strokecolor="#4a7ebb" strokeweight=".25pt">
                <o:lock v:ext="edit" shapetype="f"/>
                <w10:wrap anchorx="margin"/>
              </v:line>
            </w:pict>
          </mc:Fallback>
        </mc:AlternateContent>
      </w:r>
    </w:p>
    <w:p w14:paraId="146AC8A0" w14:textId="3399BC82" w:rsidR="009A409E" w:rsidRPr="00751F3B" w:rsidRDefault="009A409E" w:rsidP="0080739B">
      <w:pPr>
        <w:jc w:val="right"/>
        <w:rPr>
          <w:rFonts w:asciiTheme="minorHAnsi" w:hAnsiTheme="minorHAnsi" w:cs="Arial"/>
          <w:b/>
          <w:color w:val="000000" w:themeColor="text1"/>
          <w:sz w:val="20"/>
        </w:rPr>
      </w:pPr>
      <w:r w:rsidRPr="00751F3B">
        <w:rPr>
          <w:rFonts w:asciiTheme="minorHAnsi" w:hAnsiTheme="minorHAnsi" w:cs="Arial"/>
          <w:b/>
          <w:color w:val="000000" w:themeColor="text1"/>
          <w:sz w:val="20"/>
        </w:rPr>
        <w:t>COM</w:t>
      </w:r>
      <w:r w:rsidRPr="00751F3B">
        <w:rPr>
          <w:rFonts w:asciiTheme="minorHAnsi" w:hAnsiTheme="minorHAnsi" w:cs="Arial"/>
          <w:b/>
          <w:color w:val="ED1C24"/>
        </w:rPr>
        <w:t>&amp;</w:t>
      </w:r>
      <w:r w:rsidRPr="00751F3B">
        <w:rPr>
          <w:rFonts w:asciiTheme="minorHAnsi" w:hAnsiTheme="minorHAnsi" w:cs="Arial"/>
          <w:b/>
          <w:color w:val="000000" w:themeColor="text1"/>
          <w:sz w:val="20"/>
        </w:rPr>
        <w:t xml:space="preserve">MEDIA – </w:t>
      </w:r>
      <w:r w:rsidR="00542F4C" w:rsidRPr="00751F3B">
        <w:rPr>
          <w:rFonts w:asciiTheme="minorHAnsi" w:hAnsiTheme="minorHAnsi" w:cs="Arial"/>
          <w:bCs/>
          <w:color w:val="000000" w:themeColor="text1"/>
          <w:sz w:val="20"/>
        </w:rPr>
        <w:t>Ufficio Stampa MTA</w:t>
      </w:r>
    </w:p>
    <w:p w14:paraId="5F9F6E8D" w14:textId="1C25B1E4" w:rsidR="009A409E" w:rsidRPr="007139D7" w:rsidRDefault="009A409E" w:rsidP="009A409E">
      <w:pPr>
        <w:jc w:val="right"/>
        <w:rPr>
          <w:rFonts w:ascii="Calibri Light" w:hAnsi="Calibri Light" w:cs="Arial"/>
          <w:color w:val="000000" w:themeColor="text1"/>
          <w:sz w:val="20"/>
        </w:rPr>
      </w:pPr>
      <w:r w:rsidRPr="00144948">
        <w:rPr>
          <w:rFonts w:ascii="Calibri Light" w:hAnsi="Calibri Light" w:cs="Arial"/>
          <w:color w:val="000000" w:themeColor="text1"/>
          <w:sz w:val="20"/>
        </w:rPr>
        <w:t xml:space="preserve">Barbara Maggi </w:t>
      </w:r>
      <w:r w:rsidR="008B6AEE">
        <w:rPr>
          <w:rFonts w:ascii="Calibri Light" w:hAnsi="Calibri Light" w:cs="Arial"/>
          <w:color w:val="000000" w:themeColor="text1"/>
          <w:sz w:val="20"/>
        </w:rPr>
        <w:t>- Sara Rovelli</w:t>
      </w:r>
    </w:p>
    <w:p w14:paraId="15BBF4A7" w14:textId="63875F1B" w:rsidR="00011628" w:rsidRPr="00B5312D" w:rsidRDefault="009A409E" w:rsidP="00B5312D">
      <w:pPr>
        <w:jc w:val="right"/>
        <w:rPr>
          <w:rFonts w:ascii="Calibri Light" w:hAnsi="Calibri Light" w:cs="Arial"/>
          <w:color w:val="000000" w:themeColor="text1"/>
          <w:sz w:val="20"/>
        </w:rPr>
      </w:pPr>
      <w:r>
        <w:rPr>
          <w:rFonts w:ascii="Calibri Light" w:hAnsi="Calibri Light" w:cs="Arial"/>
          <w:color w:val="000000" w:themeColor="text1"/>
          <w:sz w:val="20"/>
        </w:rPr>
        <w:t>T</w:t>
      </w:r>
      <w:r w:rsidRPr="007139D7">
        <w:rPr>
          <w:rFonts w:ascii="Calibri Light" w:hAnsi="Calibri Light" w:cs="Arial"/>
          <w:color w:val="000000" w:themeColor="text1"/>
          <w:sz w:val="20"/>
        </w:rPr>
        <w:t>. 02 45409562</w:t>
      </w:r>
      <w:r w:rsidRPr="003D3731">
        <w:rPr>
          <w:rFonts w:ascii="Calibri Light" w:hAnsi="Calibri Light" w:cs="Arial"/>
          <w:color w:val="000000" w:themeColor="text1"/>
          <w:sz w:val="20"/>
        </w:rPr>
        <w:t xml:space="preserve"> </w:t>
      </w:r>
      <w:r w:rsidR="002D4AB1" w:rsidRPr="00144948">
        <w:rPr>
          <w:rFonts w:ascii="Calibri Light" w:hAnsi="Calibri Light" w:cs="Arial"/>
          <w:color w:val="000000" w:themeColor="text1"/>
          <w:sz w:val="20"/>
        </w:rPr>
        <w:t>–</w:t>
      </w:r>
      <w:r w:rsidR="002D4AB1">
        <w:rPr>
          <w:rFonts w:ascii="Calibri Light" w:hAnsi="Calibri Light" w:cs="Arial"/>
          <w:color w:val="000000" w:themeColor="text1"/>
          <w:sz w:val="20"/>
        </w:rPr>
        <w:t xml:space="preserve"> </w:t>
      </w:r>
      <w:r>
        <w:rPr>
          <w:rFonts w:ascii="Calibri Light" w:hAnsi="Calibri Light" w:cs="Arial"/>
          <w:color w:val="000000" w:themeColor="text1"/>
          <w:sz w:val="20"/>
        </w:rPr>
        <w:t>uffstampa@comemedia.it</w:t>
      </w:r>
    </w:p>
    <w:sectPr w:rsidR="00011628" w:rsidRPr="00B5312D" w:rsidSect="00987FCA">
      <w:headerReference w:type="even" r:id="rId20"/>
      <w:headerReference w:type="default" r:id="rId21"/>
      <w:footerReference w:type="even" r:id="rId22"/>
      <w:footerReference w:type="default" r:id="rId23"/>
      <w:headerReference w:type="first" r:id="rId24"/>
      <w:footerReference w:type="first" r:id="rId25"/>
      <w:pgSz w:w="11899" w:h="16838" w:code="9"/>
      <w:pgMar w:top="1843" w:right="987" w:bottom="1701" w:left="992" w:header="709" w:footer="284" w:gutter="0"/>
      <w:paperSrc w:first="262" w:other="262"/>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C7E198" w14:textId="77777777" w:rsidR="003446A9" w:rsidRDefault="003446A9">
      <w:r>
        <w:separator/>
      </w:r>
    </w:p>
  </w:endnote>
  <w:endnote w:type="continuationSeparator" w:id="0">
    <w:p w14:paraId="63A82389" w14:textId="77777777" w:rsidR="003446A9" w:rsidRDefault="00344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ED506F" w14:textId="77777777" w:rsidR="00796D3E" w:rsidRDefault="00796D3E" w:rsidP="00796D3E">
    <w:pPr>
      <w:pStyle w:val="Pidipagina"/>
      <w:ind w:right="-1334"/>
      <w:jc w:val="center"/>
      <w:rPr>
        <w:rFonts w:ascii="Arial" w:hAnsi="Arial" w:cs="Arial"/>
        <w:b/>
        <w:color w:val="1F497D"/>
        <w:sz w:val="16"/>
        <w:szCs w:val="16"/>
      </w:rPr>
    </w:pPr>
  </w:p>
  <w:p w14:paraId="5D33A20B" w14:textId="77777777" w:rsidR="00796D3E" w:rsidRDefault="00796D3E" w:rsidP="00796D3E">
    <w:pPr>
      <w:pStyle w:val="Pidipagina"/>
      <w:ind w:right="-1334"/>
      <w:jc w:val="center"/>
      <w:rPr>
        <w:rFonts w:ascii="Arial" w:hAnsi="Arial" w:cs="Arial"/>
        <w:b/>
        <w:color w:val="1F497D"/>
        <w:sz w:val="16"/>
        <w:szCs w:val="16"/>
      </w:rPr>
    </w:pPr>
  </w:p>
  <w:p w14:paraId="20DC5EA2" w14:textId="77777777" w:rsidR="00796D3E" w:rsidRPr="0082568B" w:rsidRDefault="00796D3E" w:rsidP="00796D3E">
    <w:pPr>
      <w:pStyle w:val="Pidipagina"/>
      <w:ind w:right="-1334"/>
      <w:jc w:val="center"/>
      <w:rPr>
        <w:rFonts w:ascii="Arial" w:hAnsi="Arial" w:cs="Arial"/>
        <w:b/>
        <w:color w:val="1F497D"/>
        <w:sz w:val="16"/>
        <w:szCs w:val="16"/>
      </w:rPr>
    </w:pPr>
    <w:r w:rsidRPr="0082568B">
      <w:rPr>
        <w:rFonts w:ascii="Arial" w:hAnsi="Arial" w:cs="Arial"/>
        <w:b/>
        <w:color w:val="1F497D"/>
        <w:sz w:val="16"/>
        <w:szCs w:val="16"/>
      </w:rPr>
      <w:t>MTA S.p.A.</w:t>
    </w:r>
  </w:p>
  <w:p w14:paraId="41273023" w14:textId="77777777" w:rsidR="00796D3E" w:rsidRPr="0082568B" w:rsidRDefault="00796D3E" w:rsidP="00796D3E">
    <w:pPr>
      <w:pStyle w:val="Pidipagina"/>
      <w:spacing w:after="20"/>
      <w:ind w:right="-1332"/>
      <w:jc w:val="center"/>
      <w:rPr>
        <w:rFonts w:ascii="Arial" w:hAnsi="Arial" w:cs="Arial"/>
        <w:color w:val="1F497D"/>
        <w:sz w:val="16"/>
        <w:szCs w:val="16"/>
      </w:rPr>
    </w:pPr>
    <w:r>
      <w:rPr>
        <w:noProof/>
      </w:rPr>
      <w:drawing>
        <wp:anchor distT="0" distB="0" distL="114300" distR="114300" simplePos="0" relativeHeight="251678208" behindDoc="1" locked="0" layoutInCell="1" allowOverlap="1" wp14:anchorId="6F4B0100" wp14:editId="2B72403E">
          <wp:simplePos x="0" y="0"/>
          <wp:positionH relativeFrom="column">
            <wp:posOffset>-296545</wp:posOffset>
          </wp:positionH>
          <wp:positionV relativeFrom="paragraph">
            <wp:posOffset>133350</wp:posOffset>
          </wp:positionV>
          <wp:extent cx="936625" cy="617220"/>
          <wp:effectExtent l="0" t="0" r="0" b="0"/>
          <wp:wrapNone/>
          <wp:docPr id="6622249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6479" b="17603"/>
                  <a:stretch/>
                </pic:blipFill>
                <pic:spPr bwMode="auto">
                  <a:xfrm>
                    <a:off x="0" y="0"/>
                    <a:ext cx="936625" cy="6172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2568B">
      <w:rPr>
        <w:rFonts w:ascii="Arial" w:hAnsi="Arial" w:cs="Arial"/>
        <w:color w:val="1F497D"/>
        <w:sz w:val="16"/>
        <w:szCs w:val="16"/>
      </w:rPr>
      <w:t xml:space="preserve">Sede: V.le dell’Industria, 12 – 26845 Codogno (LO),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+39 0377 4181  </w:t>
    </w:r>
    <w:r w:rsidRPr="0082568B">
      <w:rPr>
        <w:rFonts w:ascii="Arial" w:hAnsi="Arial" w:cs="Arial"/>
        <w:b/>
        <w:color w:val="1F497D"/>
        <w:sz w:val="16"/>
        <w:szCs w:val="16"/>
      </w:rPr>
      <w:t>F.</w:t>
    </w:r>
    <w:r w:rsidRPr="0082568B">
      <w:rPr>
        <w:rFonts w:ascii="Arial" w:hAnsi="Arial" w:cs="Arial"/>
        <w:color w:val="1F497D"/>
        <w:sz w:val="16"/>
        <w:szCs w:val="16"/>
      </w:rPr>
      <w:t xml:space="preserve"> +39 0377 418493</w:t>
    </w:r>
  </w:p>
  <w:p w14:paraId="176E8CE7" w14:textId="77777777" w:rsidR="00796D3E" w:rsidRPr="0082568B" w:rsidRDefault="00796D3E" w:rsidP="00796D3E">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  </w:t>
    </w:r>
    <w:r w:rsidRPr="0082568B">
      <w:rPr>
        <w:rFonts w:ascii="Arial" w:hAnsi="Arial" w:cs="Arial"/>
        <w:b/>
        <w:color w:val="1F497D"/>
        <w:sz w:val="16"/>
        <w:szCs w:val="16"/>
      </w:rPr>
      <w:t>F.</w:t>
    </w:r>
    <w:r w:rsidRPr="0082568B">
      <w:rPr>
        <w:rFonts w:ascii="Arial" w:hAnsi="Arial" w:cs="Arial"/>
        <w:color w:val="1F497D"/>
        <w:sz w:val="16"/>
        <w:szCs w:val="16"/>
      </w:rPr>
      <w:t xml:space="preserve"> +39 0522 1827266</w:t>
    </w:r>
  </w:p>
  <w:p w14:paraId="072039C3" w14:textId="77777777" w:rsidR="00796D3E" w:rsidRDefault="00796D3E" w:rsidP="00796D3E">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7A549805" w14:textId="77777777" w:rsidR="00796D3E" w:rsidRPr="0082568B" w:rsidRDefault="00796D3E" w:rsidP="00796D3E">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 Capitale sociale € 8.000.000 int. </w:t>
    </w:r>
    <w:r>
      <w:rPr>
        <w:rFonts w:ascii="Arial" w:hAnsi="Arial" w:cs="Arial"/>
        <w:color w:val="1F497D"/>
        <w:sz w:val="16"/>
        <w:szCs w:val="16"/>
      </w:rPr>
      <w:t>vers.</w:t>
    </w:r>
    <w:r>
      <w:rPr>
        <w:rFonts w:ascii="Arial" w:hAnsi="Arial" w:cs="Arial"/>
        <w:color w:val="1F497D"/>
        <w:sz w:val="16"/>
        <w:szCs w:val="16"/>
      </w:rPr>
      <w:br/>
    </w:r>
    <w:r w:rsidRPr="0082568B">
      <w:rPr>
        <w:rFonts w:ascii="Arial" w:hAnsi="Arial" w:cs="Arial"/>
        <w:color w:val="1F497D"/>
        <w:sz w:val="16"/>
        <w:szCs w:val="16"/>
      </w:rPr>
      <w:t>Registro delle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C.F. e 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1A590223" w14:textId="77777777" w:rsidR="00796D3E" w:rsidRPr="0082568B" w:rsidRDefault="00796D3E" w:rsidP="00796D3E">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w:t>
    </w:r>
    <w:r>
      <w:rPr>
        <w:rFonts w:ascii="Arial" w:hAnsi="Arial" w:cs="Arial"/>
        <w:color w:val="1F497D"/>
        <w:sz w:val="16"/>
        <w:szCs w:val="16"/>
      </w:rPr>
      <w:t xml:space="preserve">  </w:t>
    </w:r>
    <w:r w:rsidRPr="0082568B">
      <w:rPr>
        <w:rFonts w:ascii="Arial" w:hAnsi="Arial" w:cs="Arial"/>
        <w:color w:val="1F497D"/>
        <w:sz w:val="16"/>
        <w:szCs w:val="16"/>
      </w:rPr>
      <w:t>|</w:t>
    </w:r>
    <w:proofErr w:type="gramEnd"/>
    <w:r w:rsidRPr="0082568B">
      <w:rPr>
        <w:rFonts w:ascii="Arial" w:hAnsi="Arial" w:cs="Arial"/>
        <w:color w:val="1F497D"/>
        <w:sz w:val="16"/>
        <w:szCs w:val="16"/>
      </w:rPr>
      <w:t xml:space="preserve">  </w:t>
    </w:r>
    <w:r>
      <w:rPr>
        <w:rFonts w:ascii="Arial" w:hAnsi="Arial" w:cs="Arial"/>
        <w:color w:val="1F497D"/>
        <w:sz w:val="16"/>
        <w:szCs w:val="16"/>
      </w:rPr>
      <w:t>N.</w:t>
    </w:r>
    <w:r w:rsidRPr="00316501">
      <w:rPr>
        <w:rFonts w:ascii="Arial" w:hAnsi="Arial" w:cs="Arial"/>
        <w:color w:val="1F497D"/>
        <w:sz w:val="16"/>
        <w:szCs w:val="16"/>
      </w:rPr>
      <w:t xml:space="preserve"> Meccanografico</w:t>
    </w:r>
    <w:r>
      <w:rPr>
        <w:rFonts w:ascii="Arial" w:hAnsi="Arial" w:cs="Arial"/>
        <w:color w:val="1F497D"/>
        <w:sz w:val="16"/>
        <w:szCs w:val="16"/>
      </w:rPr>
      <w:t>:</w:t>
    </w:r>
    <w:r w:rsidRPr="00316501">
      <w:rPr>
        <w:rFonts w:ascii="Arial" w:hAnsi="Arial" w:cs="Arial"/>
        <w:color w:val="1F497D"/>
        <w:sz w:val="16"/>
        <w:szCs w:val="16"/>
      </w:rPr>
      <w:t xml:space="preserve"> LO 000520</w:t>
    </w:r>
    <w:r>
      <w:rPr>
        <w:rFonts w:ascii="Arial" w:hAnsi="Arial" w:cs="Arial"/>
        <w:color w:val="1F497D"/>
        <w:sz w:val="16"/>
        <w:szCs w:val="16"/>
      </w:rPr>
      <w:t xml:space="preserve">  </w:t>
    </w:r>
    <w:r w:rsidRPr="0082568B">
      <w:rPr>
        <w:rFonts w:ascii="Arial" w:hAnsi="Arial" w:cs="Arial"/>
        <w:color w:val="1F497D"/>
        <w:sz w:val="16"/>
        <w:szCs w:val="16"/>
      </w:rPr>
      <w:t>|  Certificazione AEO: IT AEOF 17 1238</w:t>
    </w:r>
  </w:p>
  <w:p w14:paraId="63B3B82D" w14:textId="77777777" w:rsidR="00796D3E" w:rsidRPr="0017523A" w:rsidRDefault="00796D3E" w:rsidP="00796D3E">
    <w:pPr>
      <w:pStyle w:val="Pidipagina"/>
      <w:spacing w:after="20"/>
      <w:ind w:right="-1332"/>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mtaspa@pec.it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 www.mta.it</w:t>
    </w:r>
  </w:p>
  <w:p w14:paraId="00AD90C9" w14:textId="77777777" w:rsidR="00796D3E" w:rsidRPr="00514662" w:rsidRDefault="00796D3E" w:rsidP="00796D3E">
    <w:pPr>
      <w:pStyle w:val="Pidipagina"/>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7184" behindDoc="0" locked="0" layoutInCell="1" allowOverlap="1" wp14:anchorId="591767A8" wp14:editId="71F08FC4">
              <wp:simplePos x="0" y="0"/>
              <wp:positionH relativeFrom="margin">
                <wp:posOffset>-266065</wp:posOffset>
              </wp:positionH>
              <wp:positionV relativeFrom="paragraph">
                <wp:posOffset>130810</wp:posOffset>
              </wp:positionV>
              <wp:extent cx="6840220" cy="161925"/>
              <wp:effectExtent l="0" t="0" r="0" b="9525"/>
              <wp:wrapNone/>
              <wp:docPr id="1047811605" name="Rettangolo 10478116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44F09" id="Rettangolo 1047811605" o:spid="_x0000_s1026" style="position:absolute;margin-left:-20.95pt;margin-top:10.3pt;width:538.6pt;height:12.75pt;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" fillcolor="#004b87" stroked="f">
              <w10:wrap anchorx="margin"/>
            </v:rect>
          </w:pict>
        </mc:Fallback>
      </mc:AlternateContent>
    </w:r>
  </w:p>
  <w:p w14:paraId="5496E78C" w14:textId="7341EC3B" w:rsidR="00DC6779" w:rsidRPr="00796D3E" w:rsidRDefault="00DC6779" w:rsidP="00796D3E">
    <w:pPr>
      <w:pStyle w:val="Pidipagina"/>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8CC7D" w14:textId="77777777" w:rsidR="00B028BE" w:rsidRDefault="00B028BE" w:rsidP="00B028BE">
    <w:pPr>
      <w:pStyle w:val="Pidipagina"/>
      <w:ind w:right="-1334"/>
      <w:jc w:val="center"/>
      <w:rPr>
        <w:rFonts w:ascii="Arial" w:hAnsi="Arial" w:cs="Arial"/>
        <w:b/>
        <w:color w:val="1F497D"/>
        <w:sz w:val="16"/>
        <w:szCs w:val="16"/>
      </w:rPr>
    </w:pPr>
  </w:p>
  <w:p w14:paraId="60D997B2" w14:textId="77777777" w:rsidR="00B028BE" w:rsidRDefault="00B028BE" w:rsidP="00B028BE">
    <w:pPr>
      <w:pStyle w:val="Pidipagina"/>
      <w:ind w:right="-1334"/>
      <w:jc w:val="center"/>
      <w:rPr>
        <w:rFonts w:ascii="Arial" w:hAnsi="Arial" w:cs="Arial"/>
        <w:b/>
        <w:color w:val="1F497D"/>
        <w:sz w:val="16"/>
        <w:szCs w:val="16"/>
      </w:rPr>
    </w:pPr>
  </w:p>
  <w:p w14:paraId="169D8207" w14:textId="77777777" w:rsidR="00B028BE" w:rsidRPr="0082568B" w:rsidRDefault="00B028BE" w:rsidP="00B028BE">
    <w:pPr>
      <w:pStyle w:val="Pidipagina"/>
      <w:ind w:right="-1334"/>
      <w:jc w:val="center"/>
      <w:rPr>
        <w:rFonts w:ascii="Arial" w:hAnsi="Arial" w:cs="Arial"/>
        <w:b/>
        <w:color w:val="1F497D"/>
        <w:sz w:val="16"/>
        <w:szCs w:val="16"/>
      </w:rPr>
    </w:pPr>
    <w:r w:rsidRPr="0082568B">
      <w:rPr>
        <w:rFonts w:ascii="Arial" w:hAnsi="Arial" w:cs="Arial"/>
        <w:b/>
        <w:color w:val="1F497D"/>
        <w:sz w:val="16"/>
        <w:szCs w:val="16"/>
      </w:rPr>
      <w:t>MTA S.p.A.</w:t>
    </w:r>
  </w:p>
  <w:p w14:paraId="3391F6DF" w14:textId="77777777" w:rsidR="00B028BE" w:rsidRPr="0082568B" w:rsidRDefault="00B028BE" w:rsidP="00B028BE">
    <w:pPr>
      <w:pStyle w:val="Pidipagina"/>
      <w:spacing w:after="20"/>
      <w:ind w:right="-1332"/>
      <w:jc w:val="center"/>
      <w:rPr>
        <w:rFonts w:ascii="Arial" w:hAnsi="Arial" w:cs="Arial"/>
        <w:color w:val="1F497D"/>
        <w:sz w:val="16"/>
        <w:szCs w:val="16"/>
      </w:rPr>
    </w:pPr>
    <w:r>
      <w:rPr>
        <w:noProof/>
      </w:rPr>
      <w:drawing>
        <wp:anchor distT="0" distB="0" distL="114300" distR="114300" simplePos="0" relativeHeight="251675136" behindDoc="1" locked="0" layoutInCell="1" allowOverlap="1" wp14:anchorId="022ECC59" wp14:editId="5862116D">
          <wp:simplePos x="0" y="0"/>
          <wp:positionH relativeFrom="column">
            <wp:posOffset>-296545</wp:posOffset>
          </wp:positionH>
          <wp:positionV relativeFrom="paragraph">
            <wp:posOffset>133350</wp:posOffset>
          </wp:positionV>
          <wp:extent cx="936625" cy="617220"/>
          <wp:effectExtent l="0" t="0" r="0" b="0"/>
          <wp:wrapNone/>
          <wp:docPr id="21350910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6479" b="17603"/>
                  <a:stretch/>
                </pic:blipFill>
                <pic:spPr bwMode="auto">
                  <a:xfrm>
                    <a:off x="0" y="0"/>
                    <a:ext cx="936625" cy="6172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2568B">
      <w:rPr>
        <w:rFonts w:ascii="Arial" w:hAnsi="Arial" w:cs="Arial"/>
        <w:color w:val="1F497D"/>
        <w:sz w:val="16"/>
        <w:szCs w:val="16"/>
      </w:rPr>
      <w:t xml:space="preserve">Sede: V.le dell’Industria, 12 – 26845 Codogno (LO),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+39 0377 4181  </w:t>
    </w:r>
    <w:r w:rsidRPr="0082568B">
      <w:rPr>
        <w:rFonts w:ascii="Arial" w:hAnsi="Arial" w:cs="Arial"/>
        <w:b/>
        <w:color w:val="1F497D"/>
        <w:sz w:val="16"/>
        <w:szCs w:val="16"/>
      </w:rPr>
      <w:t>F.</w:t>
    </w:r>
    <w:r w:rsidRPr="0082568B">
      <w:rPr>
        <w:rFonts w:ascii="Arial" w:hAnsi="Arial" w:cs="Arial"/>
        <w:color w:val="1F497D"/>
        <w:sz w:val="16"/>
        <w:szCs w:val="16"/>
      </w:rPr>
      <w:t xml:space="preserve"> +39 0377 418493</w:t>
    </w:r>
  </w:p>
  <w:p w14:paraId="01B8A8ED" w14:textId="77777777" w:rsidR="00B028BE" w:rsidRPr="0082568B" w:rsidRDefault="00B028BE" w:rsidP="00B028BE">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  </w:t>
    </w:r>
    <w:r w:rsidRPr="0082568B">
      <w:rPr>
        <w:rFonts w:ascii="Arial" w:hAnsi="Arial" w:cs="Arial"/>
        <w:b/>
        <w:color w:val="1F497D"/>
        <w:sz w:val="16"/>
        <w:szCs w:val="16"/>
      </w:rPr>
      <w:t>F.</w:t>
    </w:r>
    <w:r w:rsidRPr="0082568B">
      <w:rPr>
        <w:rFonts w:ascii="Arial" w:hAnsi="Arial" w:cs="Arial"/>
        <w:color w:val="1F497D"/>
        <w:sz w:val="16"/>
        <w:szCs w:val="16"/>
      </w:rPr>
      <w:t xml:space="preserve"> +39 0522 1827266</w:t>
    </w:r>
  </w:p>
  <w:p w14:paraId="24352C65" w14:textId="77777777" w:rsidR="00B028BE" w:rsidRDefault="00B028BE" w:rsidP="00B028BE">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26F4DD30" w14:textId="77777777" w:rsidR="00B028BE" w:rsidRPr="0082568B" w:rsidRDefault="00B028BE" w:rsidP="00B028BE">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 Capitale sociale € 8.000.000 int. </w:t>
    </w:r>
    <w:r>
      <w:rPr>
        <w:rFonts w:ascii="Arial" w:hAnsi="Arial" w:cs="Arial"/>
        <w:color w:val="1F497D"/>
        <w:sz w:val="16"/>
        <w:szCs w:val="16"/>
      </w:rPr>
      <w:t>vers.</w:t>
    </w:r>
    <w:r>
      <w:rPr>
        <w:rFonts w:ascii="Arial" w:hAnsi="Arial" w:cs="Arial"/>
        <w:color w:val="1F497D"/>
        <w:sz w:val="16"/>
        <w:szCs w:val="16"/>
      </w:rPr>
      <w:br/>
    </w:r>
    <w:r w:rsidRPr="0082568B">
      <w:rPr>
        <w:rFonts w:ascii="Arial" w:hAnsi="Arial" w:cs="Arial"/>
        <w:color w:val="1F497D"/>
        <w:sz w:val="16"/>
        <w:szCs w:val="16"/>
      </w:rPr>
      <w:t>Registro delle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C.F. e 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1AD6314A" w14:textId="77777777" w:rsidR="00B028BE" w:rsidRPr="0082568B" w:rsidRDefault="00B028BE" w:rsidP="00B028BE">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w:t>
    </w:r>
    <w:r>
      <w:rPr>
        <w:rFonts w:ascii="Arial" w:hAnsi="Arial" w:cs="Arial"/>
        <w:color w:val="1F497D"/>
        <w:sz w:val="16"/>
        <w:szCs w:val="16"/>
      </w:rPr>
      <w:t xml:space="preserve">  </w:t>
    </w:r>
    <w:r w:rsidRPr="0082568B">
      <w:rPr>
        <w:rFonts w:ascii="Arial" w:hAnsi="Arial" w:cs="Arial"/>
        <w:color w:val="1F497D"/>
        <w:sz w:val="16"/>
        <w:szCs w:val="16"/>
      </w:rPr>
      <w:t>|</w:t>
    </w:r>
    <w:proofErr w:type="gramEnd"/>
    <w:r w:rsidRPr="0082568B">
      <w:rPr>
        <w:rFonts w:ascii="Arial" w:hAnsi="Arial" w:cs="Arial"/>
        <w:color w:val="1F497D"/>
        <w:sz w:val="16"/>
        <w:szCs w:val="16"/>
      </w:rPr>
      <w:t xml:space="preserve">  </w:t>
    </w:r>
    <w:r>
      <w:rPr>
        <w:rFonts w:ascii="Arial" w:hAnsi="Arial" w:cs="Arial"/>
        <w:color w:val="1F497D"/>
        <w:sz w:val="16"/>
        <w:szCs w:val="16"/>
      </w:rPr>
      <w:t>N.</w:t>
    </w:r>
    <w:r w:rsidRPr="00316501">
      <w:rPr>
        <w:rFonts w:ascii="Arial" w:hAnsi="Arial" w:cs="Arial"/>
        <w:color w:val="1F497D"/>
        <w:sz w:val="16"/>
        <w:szCs w:val="16"/>
      </w:rPr>
      <w:t xml:space="preserve"> Meccanografico</w:t>
    </w:r>
    <w:r>
      <w:rPr>
        <w:rFonts w:ascii="Arial" w:hAnsi="Arial" w:cs="Arial"/>
        <w:color w:val="1F497D"/>
        <w:sz w:val="16"/>
        <w:szCs w:val="16"/>
      </w:rPr>
      <w:t>:</w:t>
    </w:r>
    <w:r w:rsidRPr="00316501">
      <w:rPr>
        <w:rFonts w:ascii="Arial" w:hAnsi="Arial" w:cs="Arial"/>
        <w:color w:val="1F497D"/>
        <w:sz w:val="16"/>
        <w:szCs w:val="16"/>
      </w:rPr>
      <w:t xml:space="preserve"> LO 000520</w:t>
    </w:r>
    <w:r>
      <w:rPr>
        <w:rFonts w:ascii="Arial" w:hAnsi="Arial" w:cs="Arial"/>
        <w:color w:val="1F497D"/>
        <w:sz w:val="16"/>
        <w:szCs w:val="16"/>
      </w:rPr>
      <w:t xml:space="preserve">  </w:t>
    </w:r>
    <w:r w:rsidRPr="0082568B">
      <w:rPr>
        <w:rFonts w:ascii="Arial" w:hAnsi="Arial" w:cs="Arial"/>
        <w:color w:val="1F497D"/>
        <w:sz w:val="16"/>
        <w:szCs w:val="16"/>
      </w:rPr>
      <w:t>|  Certificazione AEO: IT AEOF 17 1238</w:t>
    </w:r>
  </w:p>
  <w:p w14:paraId="262D95DD" w14:textId="77777777" w:rsidR="00B028BE" w:rsidRPr="0017523A" w:rsidRDefault="00B028BE" w:rsidP="00B028BE">
    <w:pPr>
      <w:pStyle w:val="Pidipagina"/>
      <w:spacing w:after="20"/>
      <w:ind w:right="-1332"/>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mtaspa@pec.it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 www.mta.it</w:t>
    </w:r>
  </w:p>
  <w:p w14:paraId="3DDAF8AE" w14:textId="77777777" w:rsidR="00B028BE" w:rsidRPr="00514662" w:rsidRDefault="00B028BE" w:rsidP="00B028BE">
    <w:pPr>
      <w:pStyle w:val="Pidipagina"/>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4112" behindDoc="0" locked="0" layoutInCell="1" allowOverlap="1" wp14:anchorId="45436B0D" wp14:editId="7B9A8D94">
              <wp:simplePos x="0" y="0"/>
              <wp:positionH relativeFrom="margin">
                <wp:posOffset>-266065</wp:posOffset>
              </wp:positionH>
              <wp:positionV relativeFrom="paragraph">
                <wp:posOffset>130810</wp:posOffset>
              </wp:positionV>
              <wp:extent cx="6840220" cy="161925"/>
              <wp:effectExtent l="0" t="0" r="0" b="9525"/>
              <wp:wrapNone/>
              <wp:docPr id="1428131609" name="Rettangolo 14281316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89D71" id="Rettangolo 1428131609" o:spid="_x0000_s1026" style="position:absolute;margin-left:-20.95pt;margin-top:10.3pt;width:538.6pt;height:12.7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" fillcolor="#004b87" stroked="f">
              <w10:wrap anchorx="margin"/>
            </v:rect>
          </w:pict>
        </mc:Fallback>
      </mc:AlternateContent>
    </w:r>
  </w:p>
  <w:p w14:paraId="612C7417" w14:textId="0EA519E3" w:rsidR="004B0915" w:rsidRPr="000E3D34" w:rsidRDefault="004B0915" w:rsidP="00796D3E">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34028" w14:textId="77777777" w:rsidR="00427886" w:rsidRDefault="0042788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5C360" w14:textId="77777777" w:rsidR="003446A9" w:rsidRDefault="003446A9">
      <w:r>
        <w:separator/>
      </w:r>
    </w:p>
  </w:footnote>
  <w:footnote w:type="continuationSeparator" w:id="0">
    <w:p w14:paraId="552F4FC2" w14:textId="77777777" w:rsidR="003446A9" w:rsidRDefault="003446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D759B" w14:textId="483365CB" w:rsidR="00B763C0" w:rsidRPr="00B763C0" w:rsidRDefault="00B763C0" w:rsidP="00B763C0">
    <w:pPr>
      <w:rPr>
        <w:color w:val="004C87"/>
        <w:sz w:val="36"/>
        <w:szCs w:val="36"/>
      </w:rPr>
    </w:pPr>
    <w:r>
      <w:rPr>
        <w:noProof/>
        <w:lang w:val="de-DE" w:eastAsia="de-DE"/>
      </w:rPr>
      <w:drawing>
        <wp:anchor distT="0" distB="0" distL="114300" distR="114300" simplePos="0" relativeHeight="251680256" behindDoc="1" locked="0" layoutInCell="1" allowOverlap="1" wp14:anchorId="176F19AC" wp14:editId="1C389F86">
          <wp:simplePos x="0" y="0"/>
          <wp:positionH relativeFrom="margin">
            <wp:align>center</wp:align>
          </wp:positionH>
          <wp:positionV relativeFrom="paragraph">
            <wp:posOffset>-107315</wp:posOffset>
          </wp:positionV>
          <wp:extent cx="1220400" cy="331200"/>
          <wp:effectExtent l="0" t="0" r="0" b="0"/>
          <wp:wrapNone/>
          <wp:docPr id="658340022" name="Immagine 658340022" descr="ultimo15 9 pantone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ltimo15 9 pantone_G"/>
                  <pic:cNvPicPr>
                    <a:picLocks noChangeAspect="1" noChangeArrowheads="1"/>
                  </pic:cNvPicPr>
                </pic:nvPicPr>
                <pic:blipFill>
                  <a:blip r:embed="rId1"/>
                  <a:srcRect/>
                  <a:stretch>
                    <a:fillRect/>
                  </a:stretch>
                </pic:blipFill>
                <pic:spPr bwMode="auto">
                  <a:xfrm>
                    <a:off x="0" y="0"/>
                    <a:ext cx="1220400" cy="331200"/>
                  </a:xfrm>
                  <a:prstGeom prst="rect">
                    <a:avLst/>
                  </a:prstGeom>
                  <a:noFill/>
                  <a:ln w="9525">
                    <a:noFill/>
                    <a:miter lim="800000"/>
                    <a:headEnd/>
                    <a:tailEnd/>
                  </a:ln>
                </pic:spPr>
              </pic:pic>
            </a:graphicData>
          </a:graphic>
        </wp:anchor>
      </w:drawing>
    </w:r>
  </w:p>
  <w:p w14:paraId="0485ADF4" w14:textId="7F3AF04D" w:rsidR="00B763C0" w:rsidRPr="00B31D35" w:rsidRDefault="00B763C0" w:rsidP="00B763C0">
    <w:pPr>
      <w:pStyle w:val="Intestazione"/>
      <w:tabs>
        <w:tab w:val="clear" w:pos="4819"/>
        <w:tab w:val="clear" w:pos="9638"/>
        <w:tab w:val="left" w:pos="7620"/>
      </w:tabs>
      <w:jc w:val="right"/>
      <w:rPr>
        <w:rFonts w:ascii="Calibri Light" w:hAnsi="Calibri Light"/>
        <w:sz w:val="36"/>
        <w:szCs w:val="36"/>
      </w:rPr>
    </w:pPr>
    <w:r>
      <w:rPr>
        <w:rFonts w:ascii="Calibri Light" w:hAnsi="Calibri Light" w:cs="Arial"/>
        <w:noProof/>
        <w:color w:val="004B87"/>
        <w:sz w:val="14"/>
      </w:rPr>
      <mc:AlternateContent>
        <mc:Choice Requires="wps">
          <w:drawing>
            <wp:anchor distT="0" distB="0" distL="114300" distR="114300" simplePos="0" relativeHeight="251681280" behindDoc="0" locked="0" layoutInCell="1" allowOverlap="1" wp14:anchorId="434C8875" wp14:editId="6A1BD3DB">
              <wp:simplePos x="0" y="0"/>
              <wp:positionH relativeFrom="margin">
                <wp:posOffset>-288290</wp:posOffset>
              </wp:positionH>
              <wp:positionV relativeFrom="paragraph">
                <wp:posOffset>198755</wp:posOffset>
              </wp:positionV>
              <wp:extent cx="6858000" cy="6985"/>
              <wp:effectExtent l="0" t="0" r="0" b="12065"/>
              <wp:wrapNone/>
              <wp:docPr id="36972066"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858000" cy="6985"/>
                      </a:xfrm>
                      <a:prstGeom prst="line">
                        <a:avLst/>
                      </a:prstGeom>
                      <a:ln w="31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E4FDD6" id="Connettore diritto 1" o:spid="_x0000_s1026" style="position:absolute;flip:y;z-index:251681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7pt,15.65pt" to="517.3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" strokecolor="#4579b8 [3044]" strokeweight=".25pt">
              <o:lock v:ext="edit" shapetype="f"/>
              <w10:wrap anchorx="margin"/>
            </v:line>
          </w:pict>
        </mc:Fallback>
      </mc:AlternateContent>
    </w:r>
    <w:r w:rsidRPr="00B763C0">
      <w:rPr>
        <w:rFonts w:ascii="Calibri Light" w:hAnsi="Calibri Light"/>
        <w:color w:val="004B87"/>
        <w:sz w:val="20"/>
        <w:szCs w:val="36"/>
      </w:rPr>
      <w:t xml:space="preserve"> </w:t>
    </w:r>
    <w:r>
      <w:rPr>
        <w:rFonts w:ascii="Calibri Light" w:hAnsi="Calibri Light"/>
        <w:color w:val="004B87"/>
        <w:sz w:val="20"/>
        <w:szCs w:val="36"/>
      </w:rPr>
      <w:t>COMUNICATO STAMPA</w:t>
    </w:r>
  </w:p>
  <w:p w14:paraId="08F3B554" w14:textId="77777777" w:rsidR="00B763C0" w:rsidRDefault="00B763C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7684B" w14:textId="77777777" w:rsidR="00DC6779" w:rsidRPr="00B918DD" w:rsidRDefault="006E6AEC" w:rsidP="00EB314B">
    <w:pPr>
      <w:rPr>
        <w:color w:val="004C87"/>
        <w:sz w:val="32"/>
        <w:szCs w:val="32"/>
      </w:rPr>
    </w:pPr>
    <w:r>
      <w:rPr>
        <w:noProof/>
        <w:lang w:val="de-DE" w:eastAsia="de-DE"/>
      </w:rPr>
      <w:drawing>
        <wp:anchor distT="0" distB="0" distL="114300" distR="114300" simplePos="0" relativeHeight="251659264" behindDoc="1" locked="0" layoutInCell="1" allowOverlap="1" wp14:anchorId="1BB5BDD0" wp14:editId="263F92A3">
          <wp:simplePos x="0" y="0"/>
          <wp:positionH relativeFrom="margin">
            <wp:align>center</wp:align>
          </wp:positionH>
          <wp:positionV relativeFrom="paragraph">
            <wp:posOffset>-107315</wp:posOffset>
          </wp:positionV>
          <wp:extent cx="1220400" cy="331200"/>
          <wp:effectExtent l="0" t="0" r="0" b="0"/>
          <wp:wrapNone/>
          <wp:docPr id="1376740135" name="Immagine 1376740135" descr="ultimo15 9 pantone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ltimo15 9 pantone_G"/>
                  <pic:cNvPicPr>
                    <a:picLocks noChangeAspect="1" noChangeArrowheads="1"/>
                  </pic:cNvPicPr>
                </pic:nvPicPr>
                <pic:blipFill>
                  <a:blip r:embed="rId1"/>
                  <a:srcRect/>
                  <a:stretch>
                    <a:fillRect/>
                  </a:stretch>
                </pic:blipFill>
                <pic:spPr bwMode="auto">
                  <a:xfrm>
                    <a:off x="0" y="0"/>
                    <a:ext cx="1220400" cy="331200"/>
                  </a:xfrm>
                  <a:prstGeom prst="rect">
                    <a:avLst/>
                  </a:prstGeom>
                  <a:noFill/>
                  <a:ln w="9525">
                    <a:noFill/>
                    <a:miter lim="800000"/>
                    <a:headEnd/>
                    <a:tailEnd/>
                  </a:ln>
                </pic:spPr>
              </pic:pic>
            </a:graphicData>
          </a:graphic>
        </wp:anchor>
      </w:drawing>
    </w:r>
    <w:r w:rsidR="00DC6779">
      <w:rPr>
        <w:sz w:val="36"/>
        <w:szCs w:val="36"/>
      </w:rPr>
      <w:tab/>
    </w:r>
  </w:p>
  <w:p w14:paraId="1978D3D9" w14:textId="7FF699C0" w:rsidR="00DC6779" w:rsidRPr="00B31D35" w:rsidRDefault="00E4403A" w:rsidP="00B31D35">
    <w:pPr>
      <w:pStyle w:val="Intestazione"/>
      <w:tabs>
        <w:tab w:val="clear" w:pos="4819"/>
        <w:tab w:val="clear" w:pos="9638"/>
        <w:tab w:val="left" w:pos="7620"/>
      </w:tabs>
      <w:jc w:val="right"/>
      <w:rPr>
        <w:rFonts w:ascii="Calibri Light" w:hAnsi="Calibri Light"/>
        <w:sz w:val="36"/>
        <w:szCs w:val="36"/>
      </w:rPr>
    </w:pPr>
    <w:r>
      <w:rPr>
        <w:rFonts w:ascii="Calibri Light" w:hAnsi="Calibri Light" w:cs="Arial"/>
        <w:noProof/>
        <w:color w:val="004B87"/>
        <w:sz w:val="14"/>
      </w:rPr>
      <mc:AlternateContent>
        <mc:Choice Requires="wps">
          <w:drawing>
            <wp:anchor distT="0" distB="0" distL="114300" distR="114300" simplePos="0" relativeHeight="251664896" behindDoc="0" locked="0" layoutInCell="1" allowOverlap="1" wp14:anchorId="6FE948FF" wp14:editId="63A255A9">
              <wp:simplePos x="0" y="0"/>
              <wp:positionH relativeFrom="margin">
                <wp:posOffset>-288290</wp:posOffset>
              </wp:positionH>
              <wp:positionV relativeFrom="paragraph">
                <wp:posOffset>198755</wp:posOffset>
              </wp:positionV>
              <wp:extent cx="6858000" cy="6985"/>
              <wp:effectExtent l="0" t="0" r="0" b="12065"/>
              <wp:wrapNone/>
              <wp:docPr id="5"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858000" cy="6985"/>
                      </a:xfrm>
                      <a:prstGeom prst="line">
                        <a:avLst/>
                      </a:prstGeom>
                      <a:ln w="31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478F31" id="Connettore diritto 1" o:spid="_x0000_s1026" style="position:absolute;flip:y;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7pt,15.65pt" to="517.3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" strokecolor="#4579b8 [3044]" strokeweight=".25pt">
              <o:lock v:ext="edit" shapetype="f"/>
              <w10:wrap anchorx="margin"/>
            </v:line>
          </w:pict>
        </mc:Fallback>
      </mc:AlternateContent>
    </w:r>
    <w:r w:rsidR="001B62CE">
      <w:rPr>
        <w:rFonts w:ascii="Calibri Light" w:hAnsi="Calibri Light"/>
        <w:color w:val="004B87"/>
        <w:sz w:val="20"/>
        <w:szCs w:val="36"/>
      </w:rPr>
      <w:t>COMUNICATO STAMPA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AC4F8" w14:textId="77777777" w:rsidR="00427886" w:rsidRDefault="0042788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pt;height:36pt;visibility:visible;mso-wrap-style:square" o:bullet="t">
        <v:imagedata r:id="rId1" o:title=""/>
      </v:shape>
    </w:pict>
  </w:numPicBullet>
  <w:numPicBullet w:numPicBulletId="1">
    <w:pict>
      <v:shape id="_x0000_i1027" type="#_x0000_t75" style="width:1022.25pt;height:10in;visibility:visible;mso-wrap-style:square" o:bullet="t">
        <v:imagedata r:id="rId2" o:title=""/>
      </v:shape>
    </w:pict>
  </w:numPicBullet>
  <w:abstractNum w:abstractNumId="0" w15:restartNumberingAfterBreak="0">
    <w:nsid w:val="0EAE49D8"/>
    <w:multiLevelType w:val="hybridMultilevel"/>
    <w:tmpl w:val="3B1AA8CC"/>
    <w:lvl w:ilvl="0" w:tplc="39BC425E">
      <w:start w:val="1"/>
      <w:numFmt w:val="bullet"/>
      <w:lvlText w:val=""/>
      <w:lvlPicBulletId w:val="0"/>
      <w:lvlJc w:val="left"/>
      <w:pPr>
        <w:tabs>
          <w:tab w:val="num" w:pos="720"/>
        </w:tabs>
        <w:ind w:left="720" w:hanging="360"/>
      </w:pPr>
      <w:rPr>
        <w:rFonts w:ascii="Symbol" w:hAnsi="Symbol" w:hint="default"/>
      </w:rPr>
    </w:lvl>
    <w:lvl w:ilvl="1" w:tplc="9CBE99DE" w:tentative="1">
      <w:start w:val="1"/>
      <w:numFmt w:val="bullet"/>
      <w:lvlText w:val=""/>
      <w:lvlJc w:val="left"/>
      <w:pPr>
        <w:tabs>
          <w:tab w:val="num" w:pos="1440"/>
        </w:tabs>
        <w:ind w:left="1440" w:hanging="360"/>
      </w:pPr>
      <w:rPr>
        <w:rFonts w:ascii="Symbol" w:hAnsi="Symbol" w:hint="default"/>
      </w:rPr>
    </w:lvl>
    <w:lvl w:ilvl="2" w:tplc="5930D8B8" w:tentative="1">
      <w:start w:val="1"/>
      <w:numFmt w:val="bullet"/>
      <w:lvlText w:val=""/>
      <w:lvlJc w:val="left"/>
      <w:pPr>
        <w:tabs>
          <w:tab w:val="num" w:pos="2160"/>
        </w:tabs>
        <w:ind w:left="2160" w:hanging="360"/>
      </w:pPr>
      <w:rPr>
        <w:rFonts w:ascii="Symbol" w:hAnsi="Symbol" w:hint="default"/>
      </w:rPr>
    </w:lvl>
    <w:lvl w:ilvl="3" w:tplc="BD722FBE" w:tentative="1">
      <w:start w:val="1"/>
      <w:numFmt w:val="bullet"/>
      <w:lvlText w:val=""/>
      <w:lvlJc w:val="left"/>
      <w:pPr>
        <w:tabs>
          <w:tab w:val="num" w:pos="2880"/>
        </w:tabs>
        <w:ind w:left="2880" w:hanging="360"/>
      </w:pPr>
      <w:rPr>
        <w:rFonts w:ascii="Symbol" w:hAnsi="Symbol" w:hint="default"/>
      </w:rPr>
    </w:lvl>
    <w:lvl w:ilvl="4" w:tplc="EDCE8312" w:tentative="1">
      <w:start w:val="1"/>
      <w:numFmt w:val="bullet"/>
      <w:lvlText w:val=""/>
      <w:lvlJc w:val="left"/>
      <w:pPr>
        <w:tabs>
          <w:tab w:val="num" w:pos="3600"/>
        </w:tabs>
        <w:ind w:left="3600" w:hanging="360"/>
      </w:pPr>
      <w:rPr>
        <w:rFonts w:ascii="Symbol" w:hAnsi="Symbol" w:hint="default"/>
      </w:rPr>
    </w:lvl>
    <w:lvl w:ilvl="5" w:tplc="A8847ADC" w:tentative="1">
      <w:start w:val="1"/>
      <w:numFmt w:val="bullet"/>
      <w:lvlText w:val=""/>
      <w:lvlJc w:val="left"/>
      <w:pPr>
        <w:tabs>
          <w:tab w:val="num" w:pos="4320"/>
        </w:tabs>
        <w:ind w:left="4320" w:hanging="360"/>
      </w:pPr>
      <w:rPr>
        <w:rFonts w:ascii="Symbol" w:hAnsi="Symbol" w:hint="default"/>
      </w:rPr>
    </w:lvl>
    <w:lvl w:ilvl="6" w:tplc="D2B2A188" w:tentative="1">
      <w:start w:val="1"/>
      <w:numFmt w:val="bullet"/>
      <w:lvlText w:val=""/>
      <w:lvlJc w:val="left"/>
      <w:pPr>
        <w:tabs>
          <w:tab w:val="num" w:pos="5040"/>
        </w:tabs>
        <w:ind w:left="5040" w:hanging="360"/>
      </w:pPr>
      <w:rPr>
        <w:rFonts w:ascii="Symbol" w:hAnsi="Symbol" w:hint="default"/>
      </w:rPr>
    </w:lvl>
    <w:lvl w:ilvl="7" w:tplc="4E5445FE" w:tentative="1">
      <w:start w:val="1"/>
      <w:numFmt w:val="bullet"/>
      <w:lvlText w:val=""/>
      <w:lvlJc w:val="left"/>
      <w:pPr>
        <w:tabs>
          <w:tab w:val="num" w:pos="5760"/>
        </w:tabs>
        <w:ind w:left="5760" w:hanging="360"/>
      </w:pPr>
      <w:rPr>
        <w:rFonts w:ascii="Symbol" w:hAnsi="Symbol" w:hint="default"/>
      </w:rPr>
    </w:lvl>
    <w:lvl w:ilvl="8" w:tplc="8F0C298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E17BD6"/>
    <w:multiLevelType w:val="hybridMultilevel"/>
    <w:tmpl w:val="3578BAA0"/>
    <w:lvl w:ilvl="0" w:tplc="FE407510">
      <w:start w:val="1"/>
      <w:numFmt w:val="bullet"/>
      <w:lvlText w:val=""/>
      <w:lvlPicBulletId w:val="1"/>
      <w:lvlJc w:val="left"/>
      <w:pPr>
        <w:tabs>
          <w:tab w:val="num" w:pos="720"/>
        </w:tabs>
        <w:ind w:left="720" w:hanging="360"/>
      </w:pPr>
      <w:rPr>
        <w:rFonts w:ascii="Symbol" w:hAnsi="Symbol" w:hint="default"/>
      </w:rPr>
    </w:lvl>
    <w:lvl w:ilvl="1" w:tplc="40CC443C" w:tentative="1">
      <w:start w:val="1"/>
      <w:numFmt w:val="bullet"/>
      <w:lvlText w:val=""/>
      <w:lvlJc w:val="left"/>
      <w:pPr>
        <w:tabs>
          <w:tab w:val="num" w:pos="1440"/>
        </w:tabs>
        <w:ind w:left="1440" w:hanging="360"/>
      </w:pPr>
      <w:rPr>
        <w:rFonts w:ascii="Symbol" w:hAnsi="Symbol" w:hint="default"/>
      </w:rPr>
    </w:lvl>
    <w:lvl w:ilvl="2" w:tplc="4906D95A" w:tentative="1">
      <w:start w:val="1"/>
      <w:numFmt w:val="bullet"/>
      <w:lvlText w:val=""/>
      <w:lvlJc w:val="left"/>
      <w:pPr>
        <w:tabs>
          <w:tab w:val="num" w:pos="2160"/>
        </w:tabs>
        <w:ind w:left="2160" w:hanging="360"/>
      </w:pPr>
      <w:rPr>
        <w:rFonts w:ascii="Symbol" w:hAnsi="Symbol" w:hint="default"/>
      </w:rPr>
    </w:lvl>
    <w:lvl w:ilvl="3" w:tplc="D6A29A88" w:tentative="1">
      <w:start w:val="1"/>
      <w:numFmt w:val="bullet"/>
      <w:lvlText w:val=""/>
      <w:lvlJc w:val="left"/>
      <w:pPr>
        <w:tabs>
          <w:tab w:val="num" w:pos="2880"/>
        </w:tabs>
        <w:ind w:left="2880" w:hanging="360"/>
      </w:pPr>
      <w:rPr>
        <w:rFonts w:ascii="Symbol" w:hAnsi="Symbol" w:hint="default"/>
      </w:rPr>
    </w:lvl>
    <w:lvl w:ilvl="4" w:tplc="F84C3B58" w:tentative="1">
      <w:start w:val="1"/>
      <w:numFmt w:val="bullet"/>
      <w:lvlText w:val=""/>
      <w:lvlJc w:val="left"/>
      <w:pPr>
        <w:tabs>
          <w:tab w:val="num" w:pos="3600"/>
        </w:tabs>
        <w:ind w:left="3600" w:hanging="360"/>
      </w:pPr>
      <w:rPr>
        <w:rFonts w:ascii="Symbol" w:hAnsi="Symbol" w:hint="default"/>
      </w:rPr>
    </w:lvl>
    <w:lvl w:ilvl="5" w:tplc="2F60C6A0" w:tentative="1">
      <w:start w:val="1"/>
      <w:numFmt w:val="bullet"/>
      <w:lvlText w:val=""/>
      <w:lvlJc w:val="left"/>
      <w:pPr>
        <w:tabs>
          <w:tab w:val="num" w:pos="4320"/>
        </w:tabs>
        <w:ind w:left="4320" w:hanging="360"/>
      </w:pPr>
      <w:rPr>
        <w:rFonts w:ascii="Symbol" w:hAnsi="Symbol" w:hint="default"/>
      </w:rPr>
    </w:lvl>
    <w:lvl w:ilvl="6" w:tplc="A334A194" w:tentative="1">
      <w:start w:val="1"/>
      <w:numFmt w:val="bullet"/>
      <w:lvlText w:val=""/>
      <w:lvlJc w:val="left"/>
      <w:pPr>
        <w:tabs>
          <w:tab w:val="num" w:pos="5040"/>
        </w:tabs>
        <w:ind w:left="5040" w:hanging="360"/>
      </w:pPr>
      <w:rPr>
        <w:rFonts w:ascii="Symbol" w:hAnsi="Symbol" w:hint="default"/>
      </w:rPr>
    </w:lvl>
    <w:lvl w:ilvl="7" w:tplc="463CBF1C" w:tentative="1">
      <w:start w:val="1"/>
      <w:numFmt w:val="bullet"/>
      <w:lvlText w:val=""/>
      <w:lvlJc w:val="left"/>
      <w:pPr>
        <w:tabs>
          <w:tab w:val="num" w:pos="5760"/>
        </w:tabs>
        <w:ind w:left="5760" w:hanging="360"/>
      </w:pPr>
      <w:rPr>
        <w:rFonts w:ascii="Symbol" w:hAnsi="Symbol" w:hint="default"/>
      </w:rPr>
    </w:lvl>
    <w:lvl w:ilvl="8" w:tplc="24C2947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B17001A"/>
    <w:multiLevelType w:val="hybridMultilevel"/>
    <w:tmpl w:val="2FC28EA2"/>
    <w:lvl w:ilvl="0" w:tplc="31D2ADCE">
      <w:start w:val="1"/>
      <w:numFmt w:val="bullet"/>
      <w:lvlText w:val="o"/>
      <w:lvlJc w:val="left"/>
      <w:pPr>
        <w:tabs>
          <w:tab w:val="num" w:pos="-1123"/>
        </w:tabs>
        <w:ind w:left="-1123" w:hanging="11"/>
      </w:pPr>
      <w:rPr>
        <w:rFonts w:ascii="Courier New" w:hAnsi="Courier New" w:hint="default"/>
      </w:rPr>
    </w:lvl>
    <w:lvl w:ilvl="1" w:tplc="00030410" w:tentative="1">
      <w:start w:val="1"/>
      <w:numFmt w:val="bullet"/>
      <w:lvlText w:val="o"/>
      <w:lvlJc w:val="left"/>
      <w:pPr>
        <w:tabs>
          <w:tab w:val="num" w:pos="306"/>
        </w:tabs>
        <w:ind w:left="306" w:hanging="360"/>
      </w:pPr>
      <w:rPr>
        <w:rFonts w:ascii="Courier New" w:hAnsi="Courier New" w:hint="default"/>
      </w:rPr>
    </w:lvl>
    <w:lvl w:ilvl="2" w:tplc="00050410" w:tentative="1">
      <w:start w:val="1"/>
      <w:numFmt w:val="bullet"/>
      <w:lvlText w:val=""/>
      <w:lvlJc w:val="left"/>
      <w:pPr>
        <w:tabs>
          <w:tab w:val="num" w:pos="1026"/>
        </w:tabs>
        <w:ind w:left="1026" w:hanging="360"/>
      </w:pPr>
      <w:rPr>
        <w:rFonts w:ascii="Wingdings" w:hAnsi="Wingdings" w:hint="default"/>
      </w:rPr>
    </w:lvl>
    <w:lvl w:ilvl="3" w:tplc="00010410" w:tentative="1">
      <w:start w:val="1"/>
      <w:numFmt w:val="bullet"/>
      <w:lvlText w:val=""/>
      <w:lvlJc w:val="left"/>
      <w:pPr>
        <w:tabs>
          <w:tab w:val="num" w:pos="1746"/>
        </w:tabs>
        <w:ind w:left="1746" w:hanging="360"/>
      </w:pPr>
      <w:rPr>
        <w:rFonts w:ascii="Symbol" w:hAnsi="Symbol" w:hint="default"/>
      </w:rPr>
    </w:lvl>
    <w:lvl w:ilvl="4" w:tplc="00030410" w:tentative="1">
      <w:start w:val="1"/>
      <w:numFmt w:val="bullet"/>
      <w:lvlText w:val="o"/>
      <w:lvlJc w:val="left"/>
      <w:pPr>
        <w:tabs>
          <w:tab w:val="num" w:pos="2466"/>
        </w:tabs>
        <w:ind w:left="2466" w:hanging="360"/>
      </w:pPr>
      <w:rPr>
        <w:rFonts w:ascii="Courier New" w:hAnsi="Courier New" w:hint="default"/>
      </w:rPr>
    </w:lvl>
    <w:lvl w:ilvl="5" w:tplc="00050410" w:tentative="1">
      <w:start w:val="1"/>
      <w:numFmt w:val="bullet"/>
      <w:lvlText w:val=""/>
      <w:lvlJc w:val="left"/>
      <w:pPr>
        <w:tabs>
          <w:tab w:val="num" w:pos="3186"/>
        </w:tabs>
        <w:ind w:left="3186" w:hanging="360"/>
      </w:pPr>
      <w:rPr>
        <w:rFonts w:ascii="Wingdings" w:hAnsi="Wingdings" w:hint="default"/>
      </w:rPr>
    </w:lvl>
    <w:lvl w:ilvl="6" w:tplc="00010410" w:tentative="1">
      <w:start w:val="1"/>
      <w:numFmt w:val="bullet"/>
      <w:lvlText w:val=""/>
      <w:lvlJc w:val="left"/>
      <w:pPr>
        <w:tabs>
          <w:tab w:val="num" w:pos="3906"/>
        </w:tabs>
        <w:ind w:left="3906" w:hanging="360"/>
      </w:pPr>
      <w:rPr>
        <w:rFonts w:ascii="Symbol" w:hAnsi="Symbol" w:hint="default"/>
      </w:rPr>
    </w:lvl>
    <w:lvl w:ilvl="7" w:tplc="00030410" w:tentative="1">
      <w:start w:val="1"/>
      <w:numFmt w:val="bullet"/>
      <w:lvlText w:val="o"/>
      <w:lvlJc w:val="left"/>
      <w:pPr>
        <w:tabs>
          <w:tab w:val="num" w:pos="4626"/>
        </w:tabs>
        <w:ind w:left="4626" w:hanging="360"/>
      </w:pPr>
      <w:rPr>
        <w:rFonts w:ascii="Courier New" w:hAnsi="Courier New" w:hint="default"/>
      </w:rPr>
    </w:lvl>
    <w:lvl w:ilvl="8" w:tplc="00050410" w:tentative="1">
      <w:start w:val="1"/>
      <w:numFmt w:val="bullet"/>
      <w:lvlText w:val=""/>
      <w:lvlJc w:val="left"/>
      <w:pPr>
        <w:tabs>
          <w:tab w:val="num" w:pos="5346"/>
        </w:tabs>
        <w:ind w:left="5346" w:hanging="360"/>
      </w:pPr>
      <w:rPr>
        <w:rFonts w:ascii="Wingdings" w:hAnsi="Wingdings" w:hint="default"/>
      </w:rPr>
    </w:lvl>
  </w:abstractNum>
  <w:abstractNum w:abstractNumId="3" w15:restartNumberingAfterBreak="0">
    <w:nsid w:val="54D70838"/>
    <w:multiLevelType w:val="hybridMultilevel"/>
    <w:tmpl w:val="2A788454"/>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664F2109"/>
    <w:multiLevelType w:val="hybridMultilevel"/>
    <w:tmpl w:val="D38AD704"/>
    <w:lvl w:ilvl="0" w:tplc="594407F0">
      <w:start w:val="4"/>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1950AA"/>
    <w:multiLevelType w:val="hybridMultilevel"/>
    <w:tmpl w:val="8946A7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8441FD5"/>
    <w:multiLevelType w:val="hybridMultilevel"/>
    <w:tmpl w:val="C1E863DA"/>
    <w:lvl w:ilvl="0" w:tplc="0DE8EC20">
      <w:start w:val="1"/>
      <w:numFmt w:val="bullet"/>
      <w:lvlText w:val=""/>
      <w:lvlPicBulletId w:val="0"/>
      <w:lvlJc w:val="left"/>
      <w:pPr>
        <w:tabs>
          <w:tab w:val="num" w:pos="720"/>
        </w:tabs>
        <w:ind w:left="720" w:hanging="360"/>
      </w:pPr>
      <w:rPr>
        <w:rFonts w:ascii="Symbol" w:hAnsi="Symbol" w:hint="default"/>
      </w:rPr>
    </w:lvl>
    <w:lvl w:ilvl="1" w:tplc="0EC64590" w:tentative="1">
      <w:start w:val="1"/>
      <w:numFmt w:val="bullet"/>
      <w:lvlText w:val=""/>
      <w:lvlJc w:val="left"/>
      <w:pPr>
        <w:tabs>
          <w:tab w:val="num" w:pos="1440"/>
        </w:tabs>
        <w:ind w:left="1440" w:hanging="360"/>
      </w:pPr>
      <w:rPr>
        <w:rFonts w:ascii="Symbol" w:hAnsi="Symbol" w:hint="default"/>
      </w:rPr>
    </w:lvl>
    <w:lvl w:ilvl="2" w:tplc="0CCAFBE2" w:tentative="1">
      <w:start w:val="1"/>
      <w:numFmt w:val="bullet"/>
      <w:lvlText w:val=""/>
      <w:lvlJc w:val="left"/>
      <w:pPr>
        <w:tabs>
          <w:tab w:val="num" w:pos="2160"/>
        </w:tabs>
        <w:ind w:left="2160" w:hanging="360"/>
      </w:pPr>
      <w:rPr>
        <w:rFonts w:ascii="Symbol" w:hAnsi="Symbol" w:hint="default"/>
      </w:rPr>
    </w:lvl>
    <w:lvl w:ilvl="3" w:tplc="D3504A14" w:tentative="1">
      <w:start w:val="1"/>
      <w:numFmt w:val="bullet"/>
      <w:lvlText w:val=""/>
      <w:lvlJc w:val="left"/>
      <w:pPr>
        <w:tabs>
          <w:tab w:val="num" w:pos="2880"/>
        </w:tabs>
        <w:ind w:left="2880" w:hanging="360"/>
      </w:pPr>
      <w:rPr>
        <w:rFonts w:ascii="Symbol" w:hAnsi="Symbol" w:hint="default"/>
      </w:rPr>
    </w:lvl>
    <w:lvl w:ilvl="4" w:tplc="3E96779E" w:tentative="1">
      <w:start w:val="1"/>
      <w:numFmt w:val="bullet"/>
      <w:lvlText w:val=""/>
      <w:lvlJc w:val="left"/>
      <w:pPr>
        <w:tabs>
          <w:tab w:val="num" w:pos="3600"/>
        </w:tabs>
        <w:ind w:left="3600" w:hanging="360"/>
      </w:pPr>
      <w:rPr>
        <w:rFonts w:ascii="Symbol" w:hAnsi="Symbol" w:hint="default"/>
      </w:rPr>
    </w:lvl>
    <w:lvl w:ilvl="5" w:tplc="80966616" w:tentative="1">
      <w:start w:val="1"/>
      <w:numFmt w:val="bullet"/>
      <w:lvlText w:val=""/>
      <w:lvlJc w:val="left"/>
      <w:pPr>
        <w:tabs>
          <w:tab w:val="num" w:pos="4320"/>
        </w:tabs>
        <w:ind w:left="4320" w:hanging="360"/>
      </w:pPr>
      <w:rPr>
        <w:rFonts w:ascii="Symbol" w:hAnsi="Symbol" w:hint="default"/>
      </w:rPr>
    </w:lvl>
    <w:lvl w:ilvl="6" w:tplc="D6262440" w:tentative="1">
      <w:start w:val="1"/>
      <w:numFmt w:val="bullet"/>
      <w:lvlText w:val=""/>
      <w:lvlJc w:val="left"/>
      <w:pPr>
        <w:tabs>
          <w:tab w:val="num" w:pos="5040"/>
        </w:tabs>
        <w:ind w:left="5040" w:hanging="360"/>
      </w:pPr>
      <w:rPr>
        <w:rFonts w:ascii="Symbol" w:hAnsi="Symbol" w:hint="default"/>
      </w:rPr>
    </w:lvl>
    <w:lvl w:ilvl="7" w:tplc="261091E4" w:tentative="1">
      <w:start w:val="1"/>
      <w:numFmt w:val="bullet"/>
      <w:lvlText w:val=""/>
      <w:lvlJc w:val="left"/>
      <w:pPr>
        <w:tabs>
          <w:tab w:val="num" w:pos="5760"/>
        </w:tabs>
        <w:ind w:left="5760" w:hanging="360"/>
      </w:pPr>
      <w:rPr>
        <w:rFonts w:ascii="Symbol" w:hAnsi="Symbol" w:hint="default"/>
      </w:rPr>
    </w:lvl>
    <w:lvl w:ilvl="8" w:tplc="7452DEB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7A0C7E31"/>
    <w:multiLevelType w:val="hybridMultilevel"/>
    <w:tmpl w:val="33686B4A"/>
    <w:lvl w:ilvl="0" w:tplc="157A4CF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469439262">
    <w:abstractNumId w:val="2"/>
  </w:num>
  <w:num w:numId="2" w16cid:durableId="1547641832">
    <w:abstractNumId w:val="4"/>
  </w:num>
  <w:num w:numId="3" w16cid:durableId="297497154">
    <w:abstractNumId w:val="3"/>
  </w:num>
  <w:num w:numId="4" w16cid:durableId="964696289">
    <w:abstractNumId w:val="7"/>
  </w:num>
  <w:num w:numId="5" w16cid:durableId="1328364105">
    <w:abstractNumId w:val="0"/>
  </w:num>
  <w:num w:numId="6" w16cid:durableId="1918051541">
    <w:abstractNumId w:val="1"/>
  </w:num>
  <w:num w:numId="7" w16cid:durableId="1706903580">
    <w:abstractNumId w:val="6"/>
  </w:num>
  <w:num w:numId="8" w16cid:durableId="8272833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evenAndOddHeaders/>
  <w:drawingGridHorizontalSpacing w:val="120"/>
  <w:displayHorizontalDrawingGridEvery w:val="0"/>
  <w:displayVerticalDrawingGridEvery w:val="0"/>
  <w:noPunctuationKerning/>
  <w:characterSpacingControl w:val="doNotCompress"/>
  <w:hdrShapeDefaults>
    <o:shapedefaults v:ext="edit" spidmax="8193">
      <o:colormru v:ext="edit" colors="#004b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DFC"/>
    <w:rsid w:val="00000156"/>
    <w:rsid w:val="00000E6D"/>
    <w:rsid w:val="000028CF"/>
    <w:rsid w:val="0000402C"/>
    <w:rsid w:val="00004722"/>
    <w:rsid w:val="00005111"/>
    <w:rsid w:val="00011628"/>
    <w:rsid w:val="00011AA8"/>
    <w:rsid w:val="00013B45"/>
    <w:rsid w:val="00015307"/>
    <w:rsid w:val="0001556A"/>
    <w:rsid w:val="00020AC7"/>
    <w:rsid w:val="00035DA9"/>
    <w:rsid w:val="00036899"/>
    <w:rsid w:val="00036D94"/>
    <w:rsid w:val="0004302B"/>
    <w:rsid w:val="00046002"/>
    <w:rsid w:val="00046FF2"/>
    <w:rsid w:val="00047452"/>
    <w:rsid w:val="00047505"/>
    <w:rsid w:val="0005339B"/>
    <w:rsid w:val="00065122"/>
    <w:rsid w:val="000660A7"/>
    <w:rsid w:val="00066F05"/>
    <w:rsid w:val="000702AB"/>
    <w:rsid w:val="00081AA0"/>
    <w:rsid w:val="0009058D"/>
    <w:rsid w:val="00090FCF"/>
    <w:rsid w:val="00093BA4"/>
    <w:rsid w:val="00094AD9"/>
    <w:rsid w:val="000A1F65"/>
    <w:rsid w:val="000A5A4C"/>
    <w:rsid w:val="000B0561"/>
    <w:rsid w:val="000B3EA3"/>
    <w:rsid w:val="000C0452"/>
    <w:rsid w:val="000C1DB6"/>
    <w:rsid w:val="000C50F7"/>
    <w:rsid w:val="000C5E6C"/>
    <w:rsid w:val="000C60B3"/>
    <w:rsid w:val="000D285B"/>
    <w:rsid w:val="000D4EA6"/>
    <w:rsid w:val="000D5CA5"/>
    <w:rsid w:val="000E1180"/>
    <w:rsid w:val="000E1587"/>
    <w:rsid w:val="000E39FF"/>
    <w:rsid w:val="000E3D34"/>
    <w:rsid w:val="000E66C0"/>
    <w:rsid w:val="000F501C"/>
    <w:rsid w:val="000F790E"/>
    <w:rsid w:val="001038AE"/>
    <w:rsid w:val="00111E3C"/>
    <w:rsid w:val="00116AFF"/>
    <w:rsid w:val="00121010"/>
    <w:rsid w:val="001218AC"/>
    <w:rsid w:val="0012213E"/>
    <w:rsid w:val="00123EE3"/>
    <w:rsid w:val="001249FB"/>
    <w:rsid w:val="00126F20"/>
    <w:rsid w:val="00134660"/>
    <w:rsid w:val="0013533E"/>
    <w:rsid w:val="00137C4E"/>
    <w:rsid w:val="0014150D"/>
    <w:rsid w:val="001421EB"/>
    <w:rsid w:val="00151A2B"/>
    <w:rsid w:val="001530E4"/>
    <w:rsid w:val="001538BE"/>
    <w:rsid w:val="0015448C"/>
    <w:rsid w:val="00156BB5"/>
    <w:rsid w:val="00175400"/>
    <w:rsid w:val="00180B11"/>
    <w:rsid w:val="00181617"/>
    <w:rsid w:val="0018206E"/>
    <w:rsid w:val="00192505"/>
    <w:rsid w:val="00193926"/>
    <w:rsid w:val="001979CA"/>
    <w:rsid w:val="00197CCE"/>
    <w:rsid w:val="001A0280"/>
    <w:rsid w:val="001A3A89"/>
    <w:rsid w:val="001A4975"/>
    <w:rsid w:val="001A5D50"/>
    <w:rsid w:val="001A64E8"/>
    <w:rsid w:val="001A6DE1"/>
    <w:rsid w:val="001B06AF"/>
    <w:rsid w:val="001B2948"/>
    <w:rsid w:val="001B431D"/>
    <w:rsid w:val="001B46FC"/>
    <w:rsid w:val="001B5276"/>
    <w:rsid w:val="001B62CE"/>
    <w:rsid w:val="001C0E9D"/>
    <w:rsid w:val="001D09CF"/>
    <w:rsid w:val="001E0C81"/>
    <w:rsid w:val="001E324F"/>
    <w:rsid w:val="001F106A"/>
    <w:rsid w:val="001F1723"/>
    <w:rsid w:val="001F26E6"/>
    <w:rsid w:val="001F61E9"/>
    <w:rsid w:val="001F67CE"/>
    <w:rsid w:val="002003EA"/>
    <w:rsid w:val="0020204D"/>
    <w:rsid w:val="00210316"/>
    <w:rsid w:val="00210EFE"/>
    <w:rsid w:val="00211DAF"/>
    <w:rsid w:val="0021317B"/>
    <w:rsid w:val="00222946"/>
    <w:rsid w:val="00223DA7"/>
    <w:rsid w:val="002242BB"/>
    <w:rsid w:val="002373D2"/>
    <w:rsid w:val="00237DC4"/>
    <w:rsid w:val="002439F8"/>
    <w:rsid w:val="0024651B"/>
    <w:rsid w:val="002513BE"/>
    <w:rsid w:val="00252AA9"/>
    <w:rsid w:val="0025540F"/>
    <w:rsid w:val="0026232B"/>
    <w:rsid w:val="0026312C"/>
    <w:rsid w:val="00263DF3"/>
    <w:rsid w:val="00264C9F"/>
    <w:rsid w:val="00274282"/>
    <w:rsid w:val="00283AEC"/>
    <w:rsid w:val="00285A69"/>
    <w:rsid w:val="0029159C"/>
    <w:rsid w:val="00293589"/>
    <w:rsid w:val="00293CA3"/>
    <w:rsid w:val="00293F4F"/>
    <w:rsid w:val="00295F12"/>
    <w:rsid w:val="002A4076"/>
    <w:rsid w:val="002A4913"/>
    <w:rsid w:val="002B29FD"/>
    <w:rsid w:val="002B7DA4"/>
    <w:rsid w:val="002C1994"/>
    <w:rsid w:val="002C3715"/>
    <w:rsid w:val="002C7CA4"/>
    <w:rsid w:val="002D4AB1"/>
    <w:rsid w:val="002E247B"/>
    <w:rsid w:val="002E4611"/>
    <w:rsid w:val="002E4F54"/>
    <w:rsid w:val="002F3448"/>
    <w:rsid w:val="002F6C5F"/>
    <w:rsid w:val="002F7C61"/>
    <w:rsid w:val="00313ADB"/>
    <w:rsid w:val="00317E93"/>
    <w:rsid w:val="00321F34"/>
    <w:rsid w:val="00322128"/>
    <w:rsid w:val="00325B58"/>
    <w:rsid w:val="00326BFB"/>
    <w:rsid w:val="00331B5D"/>
    <w:rsid w:val="00332964"/>
    <w:rsid w:val="0033783C"/>
    <w:rsid w:val="003421E0"/>
    <w:rsid w:val="00343C38"/>
    <w:rsid w:val="003446A9"/>
    <w:rsid w:val="00345A0E"/>
    <w:rsid w:val="00346927"/>
    <w:rsid w:val="00347EA5"/>
    <w:rsid w:val="00350DEC"/>
    <w:rsid w:val="00351828"/>
    <w:rsid w:val="003617B9"/>
    <w:rsid w:val="0036317E"/>
    <w:rsid w:val="00363A2A"/>
    <w:rsid w:val="00365206"/>
    <w:rsid w:val="00382D36"/>
    <w:rsid w:val="00383462"/>
    <w:rsid w:val="003931DD"/>
    <w:rsid w:val="00393C41"/>
    <w:rsid w:val="0039634D"/>
    <w:rsid w:val="003971C1"/>
    <w:rsid w:val="003A0F47"/>
    <w:rsid w:val="003A74BF"/>
    <w:rsid w:val="003B1AE9"/>
    <w:rsid w:val="003B1E0E"/>
    <w:rsid w:val="003B34E6"/>
    <w:rsid w:val="003B3B73"/>
    <w:rsid w:val="003B5410"/>
    <w:rsid w:val="003B69A7"/>
    <w:rsid w:val="003C059E"/>
    <w:rsid w:val="003C25CA"/>
    <w:rsid w:val="003C2F7F"/>
    <w:rsid w:val="003D26F1"/>
    <w:rsid w:val="003D3731"/>
    <w:rsid w:val="003D58C0"/>
    <w:rsid w:val="003D6DFC"/>
    <w:rsid w:val="003F32C4"/>
    <w:rsid w:val="003F7D09"/>
    <w:rsid w:val="004038FB"/>
    <w:rsid w:val="00403D68"/>
    <w:rsid w:val="004061EB"/>
    <w:rsid w:val="00411CA6"/>
    <w:rsid w:val="0041404F"/>
    <w:rsid w:val="004176E9"/>
    <w:rsid w:val="004205D2"/>
    <w:rsid w:val="00425754"/>
    <w:rsid w:val="00426A35"/>
    <w:rsid w:val="00427886"/>
    <w:rsid w:val="004327B3"/>
    <w:rsid w:val="00434BBC"/>
    <w:rsid w:val="00437304"/>
    <w:rsid w:val="00440E74"/>
    <w:rsid w:val="00441EBA"/>
    <w:rsid w:val="0044278D"/>
    <w:rsid w:val="00442AEE"/>
    <w:rsid w:val="00442F41"/>
    <w:rsid w:val="00443B88"/>
    <w:rsid w:val="00452F18"/>
    <w:rsid w:val="00455AD0"/>
    <w:rsid w:val="00467336"/>
    <w:rsid w:val="00471225"/>
    <w:rsid w:val="0047385C"/>
    <w:rsid w:val="0047486A"/>
    <w:rsid w:val="00480B8E"/>
    <w:rsid w:val="00482CE0"/>
    <w:rsid w:val="00482DB4"/>
    <w:rsid w:val="004837A4"/>
    <w:rsid w:val="00487CBB"/>
    <w:rsid w:val="00490248"/>
    <w:rsid w:val="004A247F"/>
    <w:rsid w:val="004A4F69"/>
    <w:rsid w:val="004A5A2D"/>
    <w:rsid w:val="004A6859"/>
    <w:rsid w:val="004B0915"/>
    <w:rsid w:val="004B677C"/>
    <w:rsid w:val="004B6C9F"/>
    <w:rsid w:val="004C1A85"/>
    <w:rsid w:val="004C266A"/>
    <w:rsid w:val="004D05E6"/>
    <w:rsid w:val="004D7AC3"/>
    <w:rsid w:val="004E149D"/>
    <w:rsid w:val="004E18C3"/>
    <w:rsid w:val="004E7130"/>
    <w:rsid w:val="004F29FA"/>
    <w:rsid w:val="004F2DAC"/>
    <w:rsid w:val="004F2E40"/>
    <w:rsid w:val="005012E3"/>
    <w:rsid w:val="005027E4"/>
    <w:rsid w:val="00502DD2"/>
    <w:rsid w:val="005031BE"/>
    <w:rsid w:val="005034BF"/>
    <w:rsid w:val="00503F2D"/>
    <w:rsid w:val="005040E0"/>
    <w:rsid w:val="005064B6"/>
    <w:rsid w:val="005069B4"/>
    <w:rsid w:val="00507717"/>
    <w:rsid w:val="00516753"/>
    <w:rsid w:val="00521F04"/>
    <w:rsid w:val="005230D8"/>
    <w:rsid w:val="00524368"/>
    <w:rsid w:val="00525913"/>
    <w:rsid w:val="0053109F"/>
    <w:rsid w:val="0053665D"/>
    <w:rsid w:val="005401DC"/>
    <w:rsid w:val="00542239"/>
    <w:rsid w:val="005429CE"/>
    <w:rsid w:val="00542F4C"/>
    <w:rsid w:val="00545138"/>
    <w:rsid w:val="00545629"/>
    <w:rsid w:val="00546B52"/>
    <w:rsid w:val="00547376"/>
    <w:rsid w:val="005521C7"/>
    <w:rsid w:val="00552FDE"/>
    <w:rsid w:val="00553D91"/>
    <w:rsid w:val="00555DF2"/>
    <w:rsid w:val="00556C2D"/>
    <w:rsid w:val="00560E1B"/>
    <w:rsid w:val="0056596D"/>
    <w:rsid w:val="00571112"/>
    <w:rsid w:val="00574C50"/>
    <w:rsid w:val="00577B7B"/>
    <w:rsid w:val="005803AA"/>
    <w:rsid w:val="005818EE"/>
    <w:rsid w:val="00583114"/>
    <w:rsid w:val="005854D5"/>
    <w:rsid w:val="005875F7"/>
    <w:rsid w:val="00592DF0"/>
    <w:rsid w:val="005939F7"/>
    <w:rsid w:val="00593D44"/>
    <w:rsid w:val="005A10DC"/>
    <w:rsid w:val="005A2688"/>
    <w:rsid w:val="005A63F5"/>
    <w:rsid w:val="005B0145"/>
    <w:rsid w:val="005B3A9E"/>
    <w:rsid w:val="005B4100"/>
    <w:rsid w:val="005B70F5"/>
    <w:rsid w:val="005C0993"/>
    <w:rsid w:val="005D16B3"/>
    <w:rsid w:val="005D1CDA"/>
    <w:rsid w:val="005D3BF4"/>
    <w:rsid w:val="005D4708"/>
    <w:rsid w:val="005D76D7"/>
    <w:rsid w:val="005F4317"/>
    <w:rsid w:val="005F4D7F"/>
    <w:rsid w:val="005F7CA0"/>
    <w:rsid w:val="006025A5"/>
    <w:rsid w:val="00606465"/>
    <w:rsid w:val="0061041A"/>
    <w:rsid w:val="00620A65"/>
    <w:rsid w:val="00620CB2"/>
    <w:rsid w:val="006211F9"/>
    <w:rsid w:val="00622354"/>
    <w:rsid w:val="00622F52"/>
    <w:rsid w:val="00623DD5"/>
    <w:rsid w:val="006256F0"/>
    <w:rsid w:val="00625DE1"/>
    <w:rsid w:val="00632CC1"/>
    <w:rsid w:val="00634228"/>
    <w:rsid w:val="006352EE"/>
    <w:rsid w:val="0064321E"/>
    <w:rsid w:val="006437F8"/>
    <w:rsid w:val="006443B6"/>
    <w:rsid w:val="00647488"/>
    <w:rsid w:val="00656B69"/>
    <w:rsid w:val="00657B92"/>
    <w:rsid w:val="00660EE8"/>
    <w:rsid w:val="00661B4C"/>
    <w:rsid w:val="00664CDE"/>
    <w:rsid w:val="00664F42"/>
    <w:rsid w:val="006721F0"/>
    <w:rsid w:val="00680CEF"/>
    <w:rsid w:val="00682D2E"/>
    <w:rsid w:val="00682F6E"/>
    <w:rsid w:val="0068688A"/>
    <w:rsid w:val="00687CC5"/>
    <w:rsid w:val="006934F0"/>
    <w:rsid w:val="00695007"/>
    <w:rsid w:val="00695BB6"/>
    <w:rsid w:val="00697983"/>
    <w:rsid w:val="006A0A45"/>
    <w:rsid w:val="006A1743"/>
    <w:rsid w:val="006A1E15"/>
    <w:rsid w:val="006A590E"/>
    <w:rsid w:val="006A76D2"/>
    <w:rsid w:val="006B15D3"/>
    <w:rsid w:val="006B240B"/>
    <w:rsid w:val="006B6D03"/>
    <w:rsid w:val="006C7E3F"/>
    <w:rsid w:val="006D3A4F"/>
    <w:rsid w:val="006E52DE"/>
    <w:rsid w:val="006E6AEC"/>
    <w:rsid w:val="006E77AF"/>
    <w:rsid w:val="006F08AE"/>
    <w:rsid w:val="006F1327"/>
    <w:rsid w:val="006F3FF8"/>
    <w:rsid w:val="006F45D6"/>
    <w:rsid w:val="006F4846"/>
    <w:rsid w:val="006F5431"/>
    <w:rsid w:val="006F7B82"/>
    <w:rsid w:val="00700E38"/>
    <w:rsid w:val="007139D7"/>
    <w:rsid w:val="00715119"/>
    <w:rsid w:val="00722348"/>
    <w:rsid w:val="00724811"/>
    <w:rsid w:val="00724F51"/>
    <w:rsid w:val="00725662"/>
    <w:rsid w:val="00725B1F"/>
    <w:rsid w:val="00726F72"/>
    <w:rsid w:val="007430ED"/>
    <w:rsid w:val="0074461E"/>
    <w:rsid w:val="0074486A"/>
    <w:rsid w:val="0075047F"/>
    <w:rsid w:val="00750B5F"/>
    <w:rsid w:val="00751F3B"/>
    <w:rsid w:val="00752874"/>
    <w:rsid w:val="0075368C"/>
    <w:rsid w:val="00754068"/>
    <w:rsid w:val="0075474A"/>
    <w:rsid w:val="0076306D"/>
    <w:rsid w:val="007642E6"/>
    <w:rsid w:val="00767579"/>
    <w:rsid w:val="00775C24"/>
    <w:rsid w:val="00776C9C"/>
    <w:rsid w:val="00780590"/>
    <w:rsid w:val="007817C4"/>
    <w:rsid w:val="007842B4"/>
    <w:rsid w:val="0079108B"/>
    <w:rsid w:val="007925A5"/>
    <w:rsid w:val="007966B1"/>
    <w:rsid w:val="00796D3E"/>
    <w:rsid w:val="007A4614"/>
    <w:rsid w:val="007B323F"/>
    <w:rsid w:val="007B397C"/>
    <w:rsid w:val="007B6753"/>
    <w:rsid w:val="007C22C6"/>
    <w:rsid w:val="007C6FCC"/>
    <w:rsid w:val="007E0A72"/>
    <w:rsid w:val="007E1917"/>
    <w:rsid w:val="007E2900"/>
    <w:rsid w:val="007F0B73"/>
    <w:rsid w:val="007F2510"/>
    <w:rsid w:val="007F2FD1"/>
    <w:rsid w:val="007F423B"/>
    <w:rsid w:val="007F59CD"/>
    <w:rsid w:val="007F6645"/>
    <w:rsid w:val="0080739B"/>
    <w:rsid w:val="00810259"/>
    <w:rsid w:val="008166B5"/>
    <w:rsid w:val="008208AD"/>
    <w:rsid w:val="0082196C"/>
    <w:rsid w:val="00830357"/>
    <w:rsid w:val="0083175C"/>
    <w:rsid w:val="008335C5"/>
    <w:rsid w:val="008343FB"/>
    <w:rsid w:val="00835595"/>
    <w:rsid w:val="00840584"/>
    <w:rsid w:val="00842BA6"/>
    <w:rsid w:val="00847463"/>
    <w:rsid w:val="00847977"/>
    <w:rsid w:val="00850F10"/>
    <w:rsid w:val="0085629E"/>
    <w:rsid w:val="00864584"/>
    <w:rsid w:val="0086504B"/>
    <w:rsid w:val="00870992"/>
    <w:rsid w:val="0087555C"/>
    <w:rsid w:val="00875F4B"/>
    <w:rsid w:val="0088076B"/>
    <w:rsid w:val="00885C98"/>
    <w:rsid w:val="008866DF"/>
    <w:rsid w:val="008911D2"/>
    <w:rsid w:val="008A059C"/>
    <w:rsid w:val="008A2156"/>
    <w:rsid w:val="008A393C"/>
    <w:rsid w:val="008A5022"/>
    <w:rsid w:val="008A6EB5"/>
    <w:rsid w:val="008A77B8"/>
    <w:rsid w:val="008B3FCF"/>
    <w:rsid w:val="008B6AEE"/>
    <w:rsid w:val="008C178C"/>
    <w:rsid w:val="008C193F"/>
    <w:rsid w:val="008C2752"/>
    <w:rsid w:val="008C4241"/>
    <w:rsid w:val="008D4C77"/>
    <w:rsid w:val="008D4C81"/>
    <w:rsid w:val="008D742A"/>
    <w:rsid w:val="008D79E5"/>
    <w:rsid w:val="008E33B4"/>
    <w:rsid w:val="008F770A"/>
    <w:rsid w:val="00905305"/>
    <w:rsid w:val="009058FE"/>
    <w:rsid w:val="00910B28"/>
    <w:rsid w:val="00911F67"/>
    <w:rsid w:val="00915DDE"/>
    <w:rsid w:val="00916714"/>
    <w:rsid w:val="00917FD8"/>
    <w:rsid w:val="009214BF"/>
    <w:rsid w:val="00925256"/>
    <w:rsid w:val="009277B8"/>
    <w:rsid w:val="00933786"/>
    <w:rsid w:val="00934B2B"/>
    <w:rsid w:val="0093703B"/>
    <w:rsid w:val="009435F7"/>
    <w:rsid w:val="009442D1"/>
    <w:rsid w:val="00944375"/>
    <w:rsid w:val="00944E86"/>
    <w:rsid w:val="00945284"/>
    <w:rsid w:val="009463D0"/>
    <w:rsid w:val="0094733B"/>
    <w:rsid w:val="0095095F"/>
    <w:rsid w:val="00951422"/>
    <w:rsid w:val="00951C10"/>
    <w:rsid w:val="00951E34"/>
    <w:rsid w:val="00953FBE"/>
    <w:rsid w:val="00970631"/>
    <w:rsid w:val="00972BCD"/>
    <w:rsid w:val="00974EBF"/>
    <w:rsid w:val="009761AD"/>
    <w:rsid w:val="00982529"/>
    <w:rsid w:val="009845EC"/>
    <w:rsid w:val="00984E64"/>
    <w:rsid w:val="00987FCA"/>
    <w:rsid w:val="00993415"/>
    <w:rsid w:val="00994101"/>
    <w:rsid w:val="009947B2"/>
    <w:rsid w:val="00994DF7"/>
    <w:rsid w:val="009A2B7F"/>
    <w:rsid w:val="009A3326"/>
    <w:rsid w:val="009A409E"/>
    <w:rsid w:val="009B180D"/>
    <w:rsid w:val="009B3849"/>
    <w:rsid w:val="009B39A3"/>
    <w:rsid w:val="009B732E"/>
    <w:rsid w:val="009B7641"/>
    <w:rsid w:val="009C39A2"/>
    <w:rsid w:val="009C55A7"/>
    <w:rsid w:val="009C5787"/>
    <w:rsid w:val="009D2AA5"/>
    <w:rsid w:val="009D3D89"/>
    <w:rsid w:val="009D4AC9"/>
    <w:rsid w:val="009D5462"/>
    <w:rsid w:val="009D7D4A"/>
    <w:rsid w:val="009E058A"/>
    <w:rsid w:val="009F18E7"/>
    <w:rsid w:val="00A00021"/>
    <w:rsid w:val="00A05D3C"/>
    <w:rsid w:val="00A11254"/>
    <w:rsid w:val="00A27E0F"/>
    <w:rsid w:val="00A32D4B"/>
    <w:rsid w:val="00A33541"/>
    <w:rsid w:val="00A345A9"/>
    <w:rsid w:val="00A35476"/>
    <w:rsid w:val="00A3669D"/>
    <w:rsid w:val="00A36C67"/>
    <w:rsid w:val="00A37DFE"/>
    <w:rsid w:val="00A42BB4"/>
    <w:rsid w:val="00A43FBF"/>
    <w:rsid w:val="00A54435"/>
    <w:rsid w:val="00A56825"/>
    <w:rsid w:val="00A5744B"/>
    <w:rsid w:val="00A6560A"/>
    <w:rsid w:val="00A706AC"/>
    <w:rsid w:val="00A7428B"/>
    <w:rsid w:val="00A7474F"/>
    <w:rsid w:val="00A74EC0"/>
    <w:rsid w:val="00A90141"/>
    <w:rsid w:val="00A91A4D"/>
    <w:rsid w:val="00A92486"/>
    <w:rsid w:val="00A94ED1"/>
    <w:rsid w:val="00A95854"/>
    <w:rsid w:val="00A96C51"/>
    <w:rsid w:val="00A96F01"/>
    <w:rsid w:val="00AA28B8"/>
    <w:rsid w:val="00AA5AAA"/>
    <w:rsid w:val="00AA5E74"/>
    <w:rsid w:val="00AA7166"/>
    <w:rsid w:val="00AB5895"/>
    <w:rsid w:val="00AB5C64"/>
    <w:rsid w:val="00AC36A6"/>
    <w:rsid w:val="00AD05CD"/>
    <w:rsid w:val="00AE04B4"/>
    <w:rsid w:val="00AE0C83"/>
    <w:rsid w:val="00AE2022"/>
    <w:rsid w:val="00AE4DFC"/>
    <w:rsid w:val="00AE6A11"/>
    <w:rsid w:val="00AF15FB"/>
    <w:rsid w:val="00AF7412"/>
    <w:rsid w:val="00B005DE"/>
    <w:rsid w:val="00B028BE"/>
    <w:rsid w:val="00B03377"/>
    <w:rsid w:val="00B04AAF"/>
    <w:rsid w:val="00B238D8"/>
    <w:rsid w:val="00B2490F"/>
    <w:rsid w:val="00B24A48"/>
    <w:rsid w:val="00B2624E"/>
    <w:rsid w:val="00B317B6"/>
    <w:rsid w:val="00B31D35"/>
    <w:rsid w:val="00B400FC"/>
    <w:rsid w:val="00B40B2D"/>
    <w:rsid w:val="00B473F4"/>
    <w:rsid w:val="00B52E3E"/>
    <w:rsid w:val="00B5312D"/>
    <w:rsid w:val="00B54CC9"/>
    <w:rsid w:val="00B54E5A"/>
    <w:rsid w:val="00B60D5F"/>
    <w:rsid w:val="00B7013E"/>
    <w:rsid w:val="00B70800"/>
    <w:rsid w:val="00B754CE"/>
    <w:rsid w:val="00B75F0E"/>
    <w:rsid w:val="00B763C0"/>
    <w:rsid w:val="00B769F6"/>
    <w:rsid w:val="00B76A8E"/>
    <w:rsid w:val="00B8709C"/>
    <w:rsid w:val="00B87385"/>
    <w:rsid w:val="00B92843"/>
    <w:rsid w:val="00B95EFB"/>
    <w:rsid w:val="00B96569"/>
    <w:rsid w:val="00BA0098"/>
    <w:rsid w:val="00BA08AD"/>
    <w:rsid w:val="00BA10D1"/>
    <w:rsid w:val="00BA44B2"/>
    <w:rsid w:val="00BA6A4C"/>
    <w:rsid w:val="00BA700F"/>
    <w:rsid w:val="00BB07EA"/>
    <w:rsid w:val="00BB39DB"/>
    <w:rsid w:val="00BC063F"/>
    <w:rsid w:val="00BC7268"/>
    <w:rsid w:val="00BD3338"/>
    <w:rsid w:val="00BE26C8"/>
    <w:rsid w:val="00BE2F17"/>
    <w:rsid w:val="00BE6541"/>
    <w:rsid w:val="00BE6CD4"/>
    <w:rsid w:val="00BE7E45"/>
    <w:rsid w:val="00BF279A"/>
    <w:rsid w:val="00BF3501"/>
    <w:rsid w:val="00BF5075"/>
    <w:rsid w:val="00C031E9"/>
    <w:rsid w:val="00C0505F"/>
    <w:rsid w:val="00C072DD"/>
    <w:rsid w:val="00C10092"/>
    <w:rsid w:val="00C10240"/>
    <w:rsid w:val="00C102C4"/>
    <w:rsid w:val="00C11060"/>
    <w:rsid w:val="00C14811"/>
    <w:rsid w:val="00C171C6"/>
    <w:rsid w:val="00C17FBF"/>
    <w:rsid w:val="00C21F23"/>
    <w:rsid w:val="00C231E9"/>
    <w:rsid w:val="00C24460"/>
    <w:rsid w:val="00C26B3A"/>
    <w:rsid w:val="00C27517"/>
    <w:rsid w:val="00C27677"/>
    <w:rsid w:val="00C27818"/>
    <w:rsid w:val="00C30152"/>
    <w:rsid w:val="00C41F34"/>
    <w:rsid w:val="00C4311E"/>
    <w:rsid w:val="00C43791"/>
    <w:rsid w:val="00C455EE"/>
    <w:rsid w:val="00C569BC"/>
    <w:rsid w:val="00C64E96"/>
    <w:rsid w:val="00C71EAA"/>
    <w:rsid w:val="00C725C7"/>
    <w:rsid w:val="00C74069"/>
    <w:rsid w:val="00C81CB5"/>
    <w:rsid w:val="00C85132"/>
    <w:rsid w:val="00C90312"/>
    <w:rsid w:val="00C90972"/>
    <w:rsid w:val="00C93193"/>
    <w:rsid w:val="00C94D51"/>
    <w:rsid w:val="00C968A0"/>
    <w:rsid w:val="00CA1836"/>
    <w:rsid w:val="00CA793C"/>
    <w:rsid w:val="00CB26FD"/>
    <w:rsid w:val="00CB3ACE"/>
    <w:rsid w:val="00CB6E83"/>
    <w:rsid w:val="00CC12CD"/>
    <w:rsid w:val="00CC6807"/>
    <w:rsid w:val="00CC6C06"/>
    <w:rsid w:val="00CD1D31"/>
    <w:rsid w:val="00CD1D9F"/>
    <w:rsid w:val="00CD20DE"/>
    <w:rsid w:val="00CD7550"/>
    <w:rsid w:val="00CE4365"/>
    <w:rsid w:val="00CE5601"/>
    <w:rsid w:val="00CE61E0"/>
    <w:rsid w:val="00CE664D"/>
    <w:rsid w:val="00CE6D06"/>
    <w:rsid w:val="00CE7A27"/>
    <w:rsid w:val="00D015F9"/>
    <w:rsid w:val="00D03DE6"/>
    <w:rsid w:val="00D06965"/>
    <w:rsid w:val="00D06A74"/>
    <w:rsid w:val="00D100E7"/>
    <w:rsid w:val="00D124F9"/>
    <w:rsid w:val="00D129F3"/>
    <w:rsid w:val="00D15004"/>
    <w:rsid w:val="00D152FD"/>
    <w:rsid w:val="00D22B83"/>
    <w:rsid w:val="00D23905"/>
    <w:rsid w:val="00D246F5"/>
    <w:rsid w:val="00D27562"/>
    <w:rsid w:val="00D3055A"/>
    <w:rsid w:val="00D32481"/>
    <w:rsid w:val="00D42F43"/>
    <w:rsid w:val="00D460AD"/>
    <w:rsid w:val="00D46BDD"/>
    <w:rsid w:val="00D47FF1"/>
    <w:rsid w:val="00D50C22"/>
    <w:rsid w:val="00D526BC"/>
    <w:rsid w:val="00D537BB"/>
    <w:rsid w:val="00D55E8A"/>
    <w:rsid w:val="00D61411"/>
    <w:rsid w:val="00D7042A"/>
    <w:rsid w:val="00D73FA3"/>
    <w:rsid w:val="00D7405F"/>
    <w:rsid w:val="00D758BA"/>
    <w:rsid w:val="00D85981"/>
    <w:rsid w:val="00D90458"/>
    <w:rsid w:val="00D95F0C"/>
    <w:rsid w:val="00DA0A6F"/>
    <w:rsid w:val="00DA1E00"/>
    <w:rsid w:val="00DA2CEF"/>
    <w:rsid w:val="00DA3780"/>
    <w:rsid w:val="00DA5C8D"/>
    <w:rsid w:val="00DB1C23"/>
    <w:rsid w:val="00DB5212"/>
    <w:rsid w:val="00DC4CDC"/>
    <w:rsid w:val="00DC5316"/>
    <w:rsid w:val="00DC5F74"/>
    <w:rsid w:val="00DC6779"/>
    <w:rsid w:val="00DD0B9A"/>
    <w:rsid w:val="00DD1A1C"/>
    <w:rsid w:val="00DD4F3B"/>
    <w:rsid w:val="00DD5C92"/>
    <w:rsid w:val="00DD64DA"/>
    <w:rsid w:val="00DE0208"/>
    <w:rsid w:val="00DE09B2"/>
    <w:rsid w:val="00DE27AD"/>
    <w:rsid w:val="00DE2893"/>
    <w:rsid w:val="00DE31C0"/>
    <w:rsid w:val="00DE6761"/>
    <w:rsid w:val="00DE7367"/>
    <w:rsid w:val="00DF4212"/>
    <w:rsid w:val="00DF69EA"/>
    <w:rsid w:val="00DF71E1"/>
    <w:rsid w:val="00E01C5E"/>
    <w:rsid w:val="00E02E10"/>
    <w:rsid w:val="00E03982"/>
    <w:rsid w:val="00E04273"/>
    <w:rsid w:val="00E04A29"/>
    <w:rsid w:val="00E05266"/>
    <w:rsid w:val="00E0568C"/>
    <w:rsid w:val="00E05F3B"/>
    <w:rsid w:val="00E11193"/>
    <w:rsid w:val="00E11F70"/>
    <w:rsid w:val="00E14729"/>
    <w:rsid w:val="00E1505C"/>
    <w:rsid w:val="00E16759"/>
    <w:rsid w:val="00E21D3A"/>
    <w:rsid w:val="00E30475"/>
    <w:rsid w:val="00E326E2"/>
    <w:rsid w:val="00E4403A"/>
    <w:rsid w:val="00E46A94"/>
    <w:rsid w:val="00E47AE4"/>
    <w:rsid w:val="00E47D3B"/>
    <w:rsid w:val="00E52C09"/>
    <w:rsid w:val="00E5789A"/>
    <w:rsid w:val="00E57E7C"/>
    <w:rsid w:val="00E61F9E"/>
    <w:rsid w:val="00E706D4"/>
    <w:rsid w:val="00E74B4E"/>
    <w:rsid w:val="00E753D8"/>
    <w:rsid w:val="00E83DFD"/>
    <w:rsid w:val="00E853DA"/>
    <w:rsid w:val="00E910F5"/>
    <w:rsid w:val="00E92C71"/>
    <w:rsid w:val="00E97352"/>
    <w:rsid w:val="00EA12B3"/>
    <w:rsid w:val="00EA5A04"/>
    <w:rsid w:val="00EB314B"/>
    <w:rsid w:val="00EB49D0"/>
    <w:rsid w:val="00EC0671"/>
    <w:rsid w:val="00EC60AC"/>
    <w:rsid w:val="00EC6B7E"/>
    <w:rsid w:val="00EC78D0"/>
    <w:rsid w:val="00EE2D63"/>
    <w:rsid w:val="00EE53D9"/>
    <w:rsid w:val="00EF10FC"/>
    <w:rsid w:val="00EF1C6D"/>
    <w:rsid w:val="00EF1D4E"/>
    <w:rsid w:val="00F001CE"/>
    <w:rsid w:val="00F028E6"/>
    <w:rsid w:val="00F02B01"/>
    <w:rsid w:val="00F03D21"/>
    <w:rsid w:val="00F05487"/>
    <w:rsid w:val="00F1095E"/>
    <w:rsid w:val="00F12D2B"/>
    <w:rsid w:val="00F17C3F"/>
    <w:rsid w:val="00F2077A"/>
    <w:rsid w:val="00F2299B"/>
    <w:rsid w:val="00F23937"/>
    <w:rsid w:val="00F243D3"/>
    <w:rsid w:val="00F25C98"/>
    <w:rsid w:val="00F303F0"/>
    <w:rsid w:val="00F31AAB"/>
    <w:rsid w:val="00F33D13"/>
    <w:rsid w:val="00F355F5"/>
    <w:rsid w:val="00F358F5"/>
    <w:rsid w:val="00F450D1"/>
    <w:rsid w:val="00F4687D"/>
    <w:rsid w:val="00F50DF8"/>
    <w:rsid w:val="00F52649"/>
    <w:rsid w:val="00F566A0"/>
    <w:rsid w:val="00F62027"/>
    <w:rsid w:val="00F62CC4"/>
    <w:rsid w:val="00F632CB"/>
    <w:rsid w:val="00F6379A"/>
    <w:rsid w:val="00F647F3"/>
    <w:rsid w:val="00F70CD6"/>
    <w:rsid w:val="00F8351E"/>
    <w:rsid w:val="00F84464"/>
    <w:rsid w:val="00F84DE9"/>
    <w:rsid w:val="00F861C4"/>
    <w:rsid w:val="00F94A10"/>
    <w:rsid w:val="00FA44DB"/>
    <w:rsid w:val="00FA56E1"/>
    <w:rsid w:val="00FB57F4"/>
    <w:rsid w:val="00FC0401"/>
    <w:rsid w:val="00FC053C"/>
    <w:rsid w:val="00FC0E35"/>
    <w:rsid w:val="00FC110B"/>
    <w:rsid w:val="00FC3E02"/>
    <w:rsid w:val="00FC41B9"/>
    <w:rsid w:val="00FC6281"/>
    <w:rsid w:val="00FD1EDC"/>
    <w:rsid w:val="00FD27E3"/>
    <w:rsid w:val="00FD3778"/>
    <w:rsid w:val="00FE0580"/>
    <w:rsid w:val="00FE207A"/>
    <w:rsid w:val="00FE2FC0"/>
    <w:rsid w:val="00FE5AAA"/>
    <w:rsid w:val="00FF2478"/>
    <w:rsid w:val="00FF301B"/>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004b87"/>
    </o:shapedefaults>
    <o:shapelayout v:ext="edit">
      <o:idmap v:ext="edit" data="2"/>
    </o:shapelayout>
  </w:shapeDefaults>
  <w:doNotEmbedSmartTags/>
  <w:decimalSymbol w:val=","/>
  <w:listSeparator w:val=";"/>
  <w14:docId w14:val="749B6CAD"/>
  <w15:docId w15:val="{ABC34641-41D0-4075-9401-26E8EDA7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6DFC"/>
    <w:rPr>
      <w:sz w:val="24"/>
    </w:rPr>
  </w:style>
  <w:style w:type="paragraph" w:styleId="Titolo1">
    <w:name w:val="heading 1"/>
    <w:basedOn w:val="Normale"/>
    <w:next w:val="Normale"/>
    <w:qFormat/>
    <w:rsid w:val="00906AD3"/>
    <w:pPr>
      <w:keepNext/>
      <w:spacing w:after="120"/>
      <w:ind w:left="-1134"/>
      <w:outlineLvl w:val="0"/>
    </w:pPr>
    <w:rPr>
      <w:rFonts w:ascii="Arial" w:hAnsi="Arial"/>
      <w:b/>
      <w:sz w:val="50"/>
    </w:rPr>
  </w:style>
  <w:style w:type="paragraph" w:styleId="Titolo2">
    <w:name w:val="heading 2"/>
    <w:basedOn w:val="Normale"/>
    <w:next w:val="Normale"/>
    <w:qFormat/>
    <w:rsid w:val="008A5022"/>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3D6DFC"/>
    <w:pPr>
      <w:tabs>
        <w:tab w:val="center" w:pos="4819"/>
        <w:tab w:val="right" w:pos="9638"/>
      </w:tabs>
    </w:pPr>
  </w:style>
  <w:style w:type="paragraph" w:styleId="Pidipagina">
    <w:name w:val="footer"/>
    <w:basedOn w:val="Normale"/>
    <w:link w:val="PidipaginaCarattere"/>
    <w:rsid w:val="003D6DFC"/>
    <w:pPr>
      <w:tabs>
        <w:tab w:val="center" w:pos="4819"/>
        <w:tab w:val="right" w:pos="9638"/>
      </w:tabs>
    </w:pPr>
  </w:style>
  <w:style w:type="character" w:customStyle="1" w:styleId="IntestazioneCarattere">
    <w:name w:val="Intestazione Carattere"/>
    <w:link w:val="Intestazione"/>
    <w:rsid w:val="00C30152"/>
    <w:rPr>
      <w:sz w:val="24"/>
    </w:rPr>
  </w:style>
  <w:style w:type="character" w:styleId="Collegamentoipertestuale">
    <w:name w:val="Hyperlink"/>
    <w:uiPriority w:val="99"/>
    <w:unhideWhenUsed/>
    <w:rsid w:val="00C30152"/>
    <w:rPr>
      <w:color w:val="0000FF"/>
      <w:u w:val="single"/>
    </w:rPr>
  </w:style>
  <w:style w:type="character" w:styleId="Enfasigrassetto">
    <w:name w:val="Strong"/>
    <w:uiPriority w:val="22"/>
    <w:qFormat/>
    <w:rsid w:val="00847463"/>
    <w:rPr>
      <w:b/>
      <w:bCs/>
    </w:rPr>
  </w:style>
  <w:style w:type="table" w:styleId="Grigliatabella">
    <w:name w:val="Table Grid"/>
    <w:basedOn w:val="Tabellanormale"/>
    <w:rsid w:val="00F86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B76A8E"/>
    <w:rPr>
      <w:rFonts w:ascii="Tahoma" w:hAnsi="Tahoma" w:cs="Tahoma"/>
      <w:sz w:val="16"/>
      <w:szCs w:val="16"/>
    </w:rPr>
  </w:style>
  <w:style w:type="paragraph" w:customStyle="1" w:styleId="Default">
    <w:name w:val="Default"/>
    <w:rsid w:val="00A05D3C"/>
    <w:pPr>
      <w:autoSpaceDE w:val="0"/>
      <w:autoSpaceDN w:val="0"/>
      <w:adjustRightInd w:val="0"/>
    </w:pPr>
    <w:rPr>
      <w:rFonts w:ascii="Calibri" w:hAnsi="Calibri" w:cs="Calibri"/>
      <w:color w:val="000000"/>
      <w:sz w:val="24"/>
      <w:szCs w:val="24"/>
    </w:rPr>
  </w:style>
  <w:style w:type="character" w:customStyle="1" w:styleId="textexposedshow">
    <w:name w:val="text_exposed_show"/>
    <w:basedOn w:val="Carpredefinitoparagrafo"/>
    <w:rsid w:val="002C3715"/>
  </w:style>
  <w:style w:type="character" w:customStyle="1" w:styleId="hascaption">
    <w:name w:val="hascaption"/>
    <w:basedOn w:val="Carpredefinitoparagrafo"/>
    <w:rsid w:val="002C3715"/>
  </w:style>
  <w:style w:type="paragraph" w:styleId="Testonormale">
    <w:name w:val="Plain Text"/>
    <w:basedOn w:val="Normale"/>
    <w:link w:val="TestonormaleCarattere"/>
    <w:uiPriority w:val="99"/>
    <w:semiHidden/>
    <w:unhideWhenUsed/>
    <w:rsid w:val="00365206"/>
    <w:rPr>
      <w:rFonts w:ascii="Consolas" w:eastAsiaTheme="minorHAnsi" w:hAnsi="Consolas" w:cs="Consolas"/>
      <w:sz w:val="21"/>
      <w:szCs w:val="21"/>
    </w:rPr>
  </w:style>
  <w:style w:type="character" w:customStyle="1" w:styleId="TestonormaleCarattere">
    <w:name w:val="Testo normale Carattere"/>
    <w:basedOn w:val="Carpredefinitoparagrafo"/>
    <w:link w:val="Testonormale"/>
    <w:uiPriority w:val="99"/>
    <w:semiHidden/>
    <w:rsid w:val="00365206"/>
    <w:rPr>
      <w:rFonts w:ascii="Consolas" w:eastAsiaTheme="minorHAnsi" w:hAnsi="Consolas" w:cs="Consolas"/>
      <w:sz w:val="21"/>
      <w:szCs w:val="21"/>
    </w:rPr>
  </w:style>
  <w:style w:type="character" w:customStyle="1" w:styleId="Menzione1">
    <w:name w:val="Menzione1"/>
    <w:basedOn w:val="Carpredefinitoparagrafo"/>
    <w:uiPriority w:val="99"/>
    <w:semiHidden/>
    <w:unhideWhenUsed/>
    <w:rsid w:val="00CE664D"/>
    <w:rPr>
      <w:color w:val="2B579A"/>
      <w:shd w:val="clear" w:color="auto" w:fill="E6E6E6"/>
    </w:rPr>
  </w:style>
  <w:style w:type="paragraph" w:styleId="Paragrafoelenco">
    <w:name w:val="List Paragraph"/>
    <w:basedOn w:val="Normale"/>
    <w:uiPriority w:val="34"/>
    <w:qFormat/>
    <w:rsid w:val="00441EBA"/>
    <w:pPr>
      <w:ind w:left="720"/>
      <w:contextualSpacing/>
    </w:pPr>
  </w:style>
  <w:style w:type="character" w:styleId="Collegamentovisitato">
    <w:name w:val="FollowedHyperlink"/>
    <w:basedOn w:val="Carpredefinitoparagrafo"/>
    <w:uiPriority w:val="99"/>
    <w:semiHidden/>
    <w:unhideWhenUsed/>
    <w:rsid w:val="00D27562"/>
    <w:rPr>
      <w:color w:val="800080" w:themeColor="followedHyperlink"/>
      <w:u w:val="single"/>
    </w:rPr>
  </w:style>
  <w:style w:type="character" w:styleId="Enfasicorsivo">
    <w:name w:val="Emphasis"/>
    <w:basedOn w:val="Carpredefinitoparagrafo"/>
    <w:uiPriority w:val="20"/>
    <w:qFormat/>
    <w:rsid w:val="00471225"/>
    <w:rPr>
      <w:i/>
      <w:iCs/>
    </w:rPr>
  </w:style>
  <w:style w:type="character" w:styleId="AcronimoHTML">
    <w:name w:val="HTML Acronym"/>
    <w:basedOn w:val="Carpredefinitoparagrafo"/>
    <w:uiPriority w:val="99"/>
    <w:semiHidden/>
    <w:unhideWhenUsed/>
    <w:rsid w:val="002A4076"/>
  </w:style>
  <w:style w:type="character" w:styleId="Testosegnaposto">
    <w:name w:val="Placeholder Text"/>
    <w:basedOn w:val="Carpredefinitoparagrafo"/>
    <w:uiPriority w:val="99"/>
    <w:semiHidden/>
    <w:rsid w:val="00263DF3"/>
    <w:rPr>
      <w:color w:val="808080"/>
    </w:rPr>
  </w:style>
  <w:style w:type="character" w:styleId="Menzionenonrisolta">
    <w:name w:val="Unresolved Mention"/>
    <w:basedOn w:val="Carpredefinitoparagrafo"/>
    <w:uiPriority w:val="99"/>
    <w:semiHidden/>
    <w:unhideWhenUsed/>
    <w:rsid w:val="00011AA8"/>
    <w:rPr>
      <w:color w:val="605E5C"/>
      <w:shd w:val="clear" w:color="auto" w:fill="E1DFDD"/>
    </w:rPr>
  </w:style>
  <w:style w:type="character" w:styleId="Rimandocommento">
    <w:name w:val="annotation reference"/>
    <w:basedOn w:val="Carpredefinitoparagrafo"/>
    <w:uiPriority w:val="99"/>
    <w:semiHidden/>
    <w:unhideWhenUsed/>
    <w:rsid w:val="005D3BF4"/>
    <w:rPr>
      <w:sz w:val="16"/>
      <w:szCs w:val="16"/>
    </w:rPr>
  </w:style>
  <w:style w:type="paragraph" w:styleId="Testocommento">
    <w:name w:val="annotation text"/>
    <w:basedOn w:val="Normale"/>
    <w:link w:val="TestocommentoCarattere"/>
    <w:uiPriority w:val="99"/>
    <w:unhideWhenUsed/>
    <w:rsid w:val="005D3BF4"/>
    <w:rPr>
      <w:sz w:val="20"/>
    </w:rPr>
  </w:style>
  <w:style w:type="character" w:customStyle="1" w:styleId="TestocommentoCarattere">
    <w:name w:val="Testo commento Carattere"/>
    <w:basedOn w:val="Carpredefinitoparagrafo"/>
    <w:link w:val="Testocommento"/>
    <w:uiPriority w:val="99"/>
    <w:rsid w:val="005D3BF4"/>
  </w:style>
  <w:style w:type="paragraph" w:styleId="Soggettocommento">
    <w:name w:val="annotation subject"/>
    <w:basedOn w:val="Testocommento"/>
    <w:next w:val="Testocommento"/>
    <w:link w:val="SoggettocommentoCarattere"/>
    <w:uiPriority w:val="99"/>
    <w:semiHidden/>
    <w:unhideWhenUsed/>
    <w:rsid w:val="005D3BF4"/>
    <w:rPr>
      <w:b/>
      <w:bCs/>
    </w:rPr>
  </w:style>
  <w:style w:type="character" w:customStyle="1" w:styleId="SoggettocommentoCarattere">
    <w:name w:val="Soggetto commento Carattere"/>
    <w:basedOn w:val="TestocommentoCarattere"/>
    <w:link w:val="Soggettocommento"/>
    <w:uiPriority w:val="99"/>
    <w:semiHidden/>
    <w:rsid w:val="005D3BF4"/>
    <w:rPr>
      <w:b/>
      <w:bCs/>
    </w:rPr>
  </w:style>
  <w:style w:type="character" w:customStyle="1" w:styleId="PidipaginaCarattere">
    <w:name w:val="Piè di pagina Carattere"/>
    <w:basedOn w:val="Carpredefinitoparagrafo"/>
    <w:link w:val="Pidipagina"/>
    <w:rsid w:val="00C90972"/>
    <w:rPr>
      <w:sz w:val="24"/>
    </w:rPr>
  </w:style>
  <w:style w:type="paragraph" w:styleId="Revisione">
    <w:name w:val="Revision"/>
    <w:hidden/>
    <w:uiPriority w:val="99"/>
    <w:semiHidden/>
    <w:rsid w:val="00DC4CD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467393">
      <w:bodyDiv w:val="1"/>
      <w:marLeft w:val="0"/>
      <w:marRight w:val="0"/>
      <w:marTop w:val="0"/>
      <w:marBottom w:val="0"/>
      <w:divBdr>
        <w:top w:val="none" w:sz="0" w:space="0" w:color="auto"/>
        <w:left w:val="none" w:sz="0" w:space="0" w:color="auto"/>
        <w:bottom w:val="none" w:sz="0" w:space="0" w:color="auto"/>
        <w:right w:val="none" w:sz="0" w:space="0" w:color="auto"/>
      </w:divBdr>
    </w:div>
    <w:div w:id="617220140">
      <w:bodyDiv w:val="1"/>
      <w:marLeft w:val="0"/>
      <w:marRight w:val="0"/>
      <w:marTop w:val="0"/>
      <w:marBottom w:val="0"/>
      <w:divBdr>
        <w:top w:val="none" w:sz="0" w:space="0" w:color="auto"/>
        <w:left w:val="none" w:sz="0" w:space="0" w:color="auto"/>
        <w:bottom w:val="none" w:sz="0" w:space="0" w:color="auto"/>
        <w:right w:val="none" w:sz="0" w:space="0" w:color="auto"/>
      </w:divBdr>
    </w:div>
    <w:div w:id="826938081">
      <w:bodyDiv w:val="1"/>
      <w:marLeft w:val="0"/>
      <w:marRight w:val="0"/>
      <w:marTop w:val="0"/>
      <w:marBottom w:val="0"/>
      <w:divBdr>
        <w:top w:val="none" w:sz="0" w:space="0" w:color="auto"/>
        <w:left w:val="none" w:sz="0" w:space="0" w:color="auto"/>
        <w:bottom w:val="none" w:sz="0" w:space="0" w:color="auto"/>
        <w:right w:val="none" w:sz="0" w:space="0" w:color="auto"/>
      </w:divBdr>
    </w:div>
    <w:div w:id="870343491">
      <w:bodyDiv w:val="1"/>
      <w:marLeft w:val="0"/>
      <w:marRight w:val="0"/>
      <w:marTop w:val="0"/>
      <w:marBottom w:val="0"/>
      <w:divBdr>
        <w:top w:val="none" w:sz="0" w:space="0" w:color="auto"/>
        <w:left w:val="none" w:sz="0" w:space="0" w:color="auto"/>
        <w:bottom w:val="none" w:sz="0" w:space="0" w:color="auto"/>
        <w:right w:val="none" w:sz="0" w:space="0" w:color="auto"/>
      </w:divBdr>
    </w:div>
    <w:div w:id="1173496894">
      <w:bodyDiv w:val="1"/>
      <w:marLeft w:val="0"/>
      <w:marRight w:val="0"/>
      <w:marTop w:val="0"/>
      <w:marBottom w:val="0"/>
      <w:divBdr>
        <w:top w:val="none" w:sz="0" w:space="0" w:color="auto"/>
        <w:left w:val="none" w:sz="0" w:space="0" w:color="auto"/>
        <w:bottom w:val="none" w:sz="0" w:space="0" w:color="auto"/>
        <w:right w:val="none" w:sz="0" w:space="0" w:color="auto"/>
      </w:divBdr>
    </w:div>
    <w:div w:id="1296985106">
      <w:bodyDiv w:val="1"/>
      <w:marLeft w:val="0"/>
      <w:marRight w:val="0"/>
      <w:marTop w:val="0"/>
      <w:marBottom w:val="0"/>
      <w:divBdr>
        <w:top w:val="none" w:sz="0" w:space="0" w:color="auto"/>
        <w:left w:val="none" w:sz="0" w:space="0" w:color="auto"/>
        <w:bottom w:val="none" w:sz="0" w:space="0" w:color="auto"/>
        <w:right w:val="none" w:sz="0" w:space="0" w:color="auto"/>
      </w:divBdr>
    </w:div>
    <w:div w:id="1458374637">
      <w:bodyDiv w:val="1"/>
      <w:marLeft w:val="0"/>
      <w:marRight w:val="0"/>
      <w:marTop w:val="0"/>
      <w:marBottom w:val="0"/>
      <w:divBdr>
        <w:top w:val="none" w:sz="0" w:space="0" w:color="auto"/>
        <w:left w:val="none" w:sz="0" w:space="0" w:color="auto"/>
        <w:bottom w:val="none" w:sz="0" w:space="0" w:color="auto"/>
        <w:right w:val="none" w:sz="0" w:space="0" w:color="auto"/>
      </w:divBdr>
    </w:div>
    <w:div w:id="1522620805">
      <w:bodyDiv w:val="1"/>
      <w:marLeft w:val="0"/>
      <w:marRight w:val="0"/>
      <w:marTop w:val="0"/>
      <w:marBottom w:val="0"/>
      <w:divBdr>
        <w:top w:val="none" w:sz="0" w:space="0" w:color="auto"/>
        <w:left w:val="none" w:sz="0" w:space="0" w:color="auto"/>
        <w:bottom w:val="none" w:sz="0" w:space="0" w:color="auto"/>
        <w:right w:val="none" w:sz="0" w:space="0" w:color="auto"/>
      </w:divBdr>
    </w:div>
    <w:div w:id="1728986637">
      <w:bodyDiv w:val="1"/>
      <w:marLeft w:val="0"/>
      <w:marRight w:val="0"/>
      <w:marTop w:val="0"/>
      <w:marBottom w:val="0"/>
      <w:divBdr>
        <w:top w:val="none" w:sz="0" w:space="0" w:color="auto"/>
        <w:left w:val="none" w:sz="0" w:space="0" w:color="auto"/>
        <w:bottom w:val="none" w:sz="0" w:space="0" w:color="auto"/>
        <w:right w:val="none" w:sz="0" w:space="0" w:color="auto"/>
      </w:divBdr>
    </w:div>
    <w:div w:id="19113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linkedin.com/company-beta/656938/" TargetMode="External"/><Relationship Id="rId18" Type="http://schemas.openxmlformats.org/officeDocument/2006/relationships/image" Target="media/image9.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hyperlink" Target="https://www.instagram.com/mta_automotivesolutions/"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ta.it/en/home"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facebook.com/MTA.GROUP" TargetMode="External"/><Relationship Id="rId23"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hyperlink" Target="https://www.youtube.com/user/MTAItaly"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7.jpeg"/><Relationship Id="rId22" Type="http://schemas.openxmlformats.org/officeDocument/2006/relationships/footer" Target="foot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0D958-E0FA-46D5-9B6B-2F60BFE49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679</Words>
  <Characters>4225</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MTA_Comunicato Stampa</vt:lpstr>
    </vt:vector>
  </TitlesOfParts>
  <Company>MTA SpA</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MTA COMUNICATO STAMPA</dc:title>
  <dc:creator>EDP</dc:creator>
  <cp:lastModifiedBy>Sara Rovelli</cp:lastModifiedBy>
  <cp:revision>23</cp:revision>
  <cp:lastPrinted>2024-01-23T17:02:00Z</cp:lastPrinted>
  <dcterms:created xsi:type="dcterms:W3CDTF">2024-07-24T07:55:00Z</dcterms:created>
  <dcterms:modified xsi:type="dcterms:W3CDTF">2024-08-29T10:15:00Z</dcterms:modified>
</cp:coreProperties>
</file>